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78CF" w14:textId="77777777" w:rsidR="00380C99" w:rsidRPr="00AF29A5" w:rsidRDefault="00F90355" w:rsidP="00D20D4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A489899">
          <v:roundrect id="AutoShape 9" o:spid="_x0000_s2051" style="position:absolute;left:0;text-align:left;margin-left:-16.4pt;margin-top:88.9pt;width:533.95pt;height:701.2pt;z-index:251657728;visibility:visible;mso-position-vertical-relative:pag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">
            <v:stroke dashstyle="longDash"/>
            <v:textbox inset="5.85pt,.7pt,5.85pt,.7pt">
              <w:txbxContent>
                <w:p w14:paraId="6D868D27" w14:textId="77777777" w:rsidR="00DE28CE" w:rsidRDefault="00DE28CE" w:rsidP="00DE28CE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このファイルは、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G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型・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P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型・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型・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型</w:t>
                  </w:r>
                  <w:r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課題の項目</w:t>
                  </w:r>
                  <w:r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V</w:t>
                  </w:r>
                  <w:r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の書式で</w:t>
                  </w: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す</w:t>
                  </w:r>
                </w:p>
                <w:p w14:paraId="5DE1F9EB" w14:textId="77777777" w:rsidR="00032C38" w:rsidRPr="00FC3C53" w:rsidRDefault="00032C38" w:rsidP="00032C38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FC3C53">
                    <w:rPr>
                      <w:rFonts w:ascii="Times New Roman" w:eastAsia="游ゴシック" w:hAnsi="Times New Roman"/>
                      <w:b/>
                      <w:bCs/>
                      <w:color w:val="FF0000"/>
                      <w:sz w:val="18"/>
                      <w:szCs w:val="18"/>
                    </w:rPr>
                    <w:t>This file is the format for Item I</w:t>
                  </w:r>
                  <w:r>
                    <w:rPr>
                      <w:rFonts w:ascii="Times New Roman" w:eastAsia="游ゴシック" w:hAnsi="Times New Roman" w:hint="eastAsia"/>
                      <w:b/>
                      <w:bCs/>
                      <w:color w:val="FF0000"/>
                      <w:sz w:val="18"/>
                      <w:szCs w:val="18"/>
                    </w:rPr>
                    <w:t>V</w:t>
                  </w:r>
                  <w:r w:rsidRPr="00FC3C53">
                    <w:rPr>
                      <w:rFonts w:ascii="Times New Roman" w:eastAsia="游ゴシック" w:hAnsi="Times New Roman"/>
                      <w:b/>
                      <w:bCs/>
                      <w:color w:val="FF0000"/>
                      <w:sz w:val="18"/>
                      <w:szCs w:val="18"/>
                    </w:rPr>
                    <w:t xml:space="preserve"> of the type </w:t>
                  </w:r>
                  <w:r>
                    <w:rPr>
                      <w:rFonts w:ascii="Times New Roman" w:eastAsia="游ゴシック" w:hAnsi="Times New Roman" w:hint="eastAsia"/>
                      <w:b/>
                      <w:bCs/>
                      <w:color w:val="FF0000"/>
                      <w:sz w:val="18"/>
                      <w:szCs w:val="18"/>
                    </w:rPr>
                    <w:t>G, P, T, and U</w:t>
                  </w:r>
                  <w:r w:rsidRPr="00FC3C53">
                    <w:rPr>
                      <w:rFonts w:ascii="Times New Roman" w:eastAsia="游ゴシック" w:hAnsi="Times New Roman"/>
                      <w:b/>
                      <w:bCs/>
                      <w:color w:val="FF0000"/>
                      <w:sz w:val="18"/>
                      <w:szCs w:val="18"/>
                    </w:rPr>
                    <w:t xml:space="preserve"> c</w:t>
                  </w:r>
                  <w:r w:rsidRPr="00FC3C53"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  <w:t>ategories</w:t>
                  </w:r>
                </w:p>
                <w:p w14:paraId="413D83D0" w14:textId="77777777" w:rsidR="00032C38" w:rsidRPr="00032C38" w:rsidRDefault="00032C38" w:rsidP="00DE28CE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</w:pPr>
                </w:p>
                <w:p w14:paraId="6FF69B6D" w14:textId="77777777" w:rsidR="00BE7106" w:rsidRPr="006D7099" w:rsidRDefault="00BE7106" w:rsidP="00DB3F4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この留意事項の内容を十分に確認し、課題申請書の作成・提出時にはこのテキストボックスごと削除してください</w:t>
                  </w:r>
                </w:p>
                <w:p w14:paraId="62B58EC5" w14:textId="77777777" w:rsidR="00BE7106" w:rsidRPr="006D7099" w:rsidRDefault="00DB3F48" w:rsidP="00DB3F4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Please carefully review the contents of these notes and delete this text box when creating and submitting your application.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</w:p>
                <w:p w14:paraId="6A33043D" w14:textId="77777777" w:rsidR="00BE7106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 w:left="357" w:hanging="357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項目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V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I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の本文は、</w:t>
                  </w:r>
                  <w:bookmarkStart w:id="0" w:name="_Hlk204441890"/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図</w:t>
                  </w:r>
                  <w:r w:rsidR="00020E40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・表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を含めて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最大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2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ページ</w:t>
                  </w:r>
                  <w:r w:rsidR="00B4146C"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で記述してください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。</w:t>
                  </w:r>
                  <w:bookmarkEnd w:id="0"/>
                  <w:r w:rsidR="00DB3F48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  <w:t>The text for Section VI should be no more than two pages, including figures.</w:t>
                  </w:r>
                </w:p>
                <w:p w14:paraId="42368ED9" w14:textId="77777777" w:rsidR="00BE7106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複数分科・手法の課題については、各分科・手法の審査が問題無く行えるように、各手法について詳細に記述してください。</w:t>
                  </w:r>
                  <w:r w:rsidR="00DB3F48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  <w:t>For projects involving multiple sub-fields or methods, please describe each method in detail so that each sub-field or method can be reviewed without any issues.</w:t>
                  </w:r>
                </w:p>
                <w:p w14:paraId="4212E9E2" w14:textId="77777777" w:rsidR="00BE7106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1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ページで提出した場合は、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(2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ページ目に相当する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)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空白ページ・枠は作成されません。</w:t>
                  </w:r>
                  <w:r w:rsidR="00DB3F48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  <w:t>If you submit only one page, no blank page or frame (equivalent to page 2) will be created.</w:t>
                  </w:r>
                </w:p>
                <w:p w14:paraId="6AA34EC7" w14:textId="77777777" w:rsidR="00AF29A5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レフェリーには、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PDF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ファイルがそのまま送付されます。文字の大きさ・レイアウトなど読みやすさに留意して作成してください。</w:t>
                  </w:r>
                  <w:bookmarkStart w:id="1" w:name="_Hlk204436792"/>
                  <w:r w:rsidR="00DB3F48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  <w:r w:rsidR="00DB3F48"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>The PDF file will be sent to the referees as is. Please create the document with consideration for readability, such as font size and layout.</w:t>
                  </w:r>
                </w:p>
                <w:p w14:paraId="161213AB" w14:textId="77777777" w:rsidR="00BE7106" w:rsidRPr="006D7099" w:rsidRDefault="00AF29A5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研究の背景などを説明するための引用文献等は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III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もしくは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 xml:space="preserve"> IV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に記述してください。（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VI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には研究グループによる成果・論文のみを記してください）</w:t>
                  </w:r>
                </w:p>
                <w:bookmarkEnd w:id="1"/>
                <w:p w14:paraId="4E8945C3" w14:textId="77777777" w:rsidR="00AF29A5" w:rsidRPr="006D7099" w:rsidRDefault="00DB3F48" w:rsidP="00DB3F48">
                  <w:pPr>
                    <w:pStyle w:val="a5"/>
                    <w:widowControl/>
                    <w:adjustRightInd/>
                    <w:spacing w:line="300" w:lineRule="exact"/>
                    <w:ind w:leftChars="0" w:left="36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 xml:space="preserve">References for explaining the background of the research, etc., should be described in Sections III 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or</w:t>
                  </w: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 xml:space="preserve"> IV. (In Section VI, please list only the achievements and papers of the research group.)</w:t>
                  </w:r>
                </w:p>
                <w:p w14:paraId="03461DFD" w14:textId="77777777" w:rsidR="00BE7106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標準的なセットアップ以外での実験の場合は、必要とする装置・器具、レイアウトについて詳細を記述してください</w:t>
                  </w:r>
                  <w:r w:rsidR="00931EBC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。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  <w:t>If experiments are conducted using a setup other than the standard setup, please describe the required equipment, tools, and layout in detail.</w:t>
                  </w:r>
                </w:p>
                <w:p w14:paraId="33F925B6" w14:textId="77777777" w:rsidR="00BE7106" w:rsidRPr="00931EBC" w:rsidRDefault="00952C83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ステーション</w:t>
                  </w:r>
                  <w:r w:rsidR="00BE7106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選定の理由が判断できるように、必要に応じて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実験に</w:t>
                  </w:r>
                  <w:r w:rsidR="00BE7106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必要とする光の性能（エネルギー、強度、ビームサイズ等）を記述してください</w:t>
                  </w:r>
                  <w:r w:rsidR="00931EBC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。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  <w:t>To ensure that the reasons for selecting the station are clear, please describe the required beam specification (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 xml:space="preserve">photon 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 xml:space="preserve">energy, 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flux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, beam size, etc.) as necessary.</w:t>
                  </w:r>
                </w:p>
                <w:p w14:paraId="782896CD" w14:textId="77777777" w:rsidR="00BE7106" w:rsidRPr="00931EBC" w:rsidRDefault="00931EBC" w:rsidP="0085546E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931EBC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実験の実施可能性が判断できるように、本申請に関わる試料・装置の準備状況を記述してください。</w:t>
                  </w:r>
                  <w:r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</w:r>
                  <w:r w:rsidRPr="00931EBC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Please describe the status of preparation of samples and equipment related to this application so that the feasibility of the experiment can be determined.</w:t>
                  </w:r>
                </w:p>
                <w:p w14:paraId="482E2597" w14:textId="77777777" w:rsidR="00182E4A" w:rsidRPr="006D7099" w:rsidRDefault="00182E4A" w:rsidP="00DB3F48">
                  <w:pPr>
                    <w:widowControl/>
                    <w:spacing w:line="300" w:lineRule="exact"/>
                    <w:jc w:val="left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</w:p>
                <w:p w14:paraId="2D64FA15" w14:textId="77777777" w:rsidR="00BE7106" w:rsidRPr="00182E4A" w:rsidRDefault="006D7099" w:rsidP="00BE06C3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bookmarkStart w:id="2" w:name="_Hlk204443558"/>
                  <w:r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申請書の</w:t>
                  </w:r>
                  <w:r w:rsidR="00BE7106"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t>作成に当たっては、</w:t>
                  </w:r>
                  <w:r w:rsidR="00BE7106"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下記を</w:t>
                  </w:r>
                  <w:r w:rsidR="00BE7106"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t>必ず確認</w:t>
                  </w:r>
                  <w:r w:rsidR="00BE7106"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してください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>Please be sure to check the following when preparing your application form.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="00BE7106"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放射光共同利用実験課題公募要項</w:t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</w:r>
                  <w:hyperlink r:id="rId7" w:history="1">
                    <w:r w:rsidR="00BE7106" w:rsidRPr="00182E4A">
                      <w:rPr>
                        <w:rStyle w:val="a6"/>
                        <w:rFonts w:ascii="Times New Roman" w:eastAsia="游ゴシック" w:hAnsi="Times New Roman"/>
                        <w:b/>
                        <w:sz w:val="18"/>
                        <w:szCs w:val="18"/>
                      </w:rPr>
                      <w:t>https://www2.kek.jp/imss/pf/use/proposal/</w:t>
                    </w:r>
                  </w:hyperlink>
                  <w:r w:rsidR="00BE7106"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Proposal Application Guidelines using the Photon Factory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hyperlink r:id="rId8" w:history="1">
                    <w:r w:rsidRPr="00C70931">
                      <w:rPr>
                        <w:rStyle w:val="a6"/>
                        <w:rFonts w:ascii="Times New Roman" w:eastAsia="游ゴシック" w:hAnsi="Times New Roman"/>
                        <w:iCs/>
                        <w:sz w:val="18"/>
                        <w:szCs w:val="18"/>
                      </w:rPr>
                      <w:t>https://www2.kek.jp/imss/pf/eng/use/proposal/</w:t>
                    </w:r>
                  </w:hyperlink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課題申請書の作成について</w:t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hyperlink r:id="rId9" w:history="1">
                    <w:r w:rsidR="00BE7106" w:rsidRPr="00182E4A">
                      <w:rPr>
                        <w:rStyle w:val="a6"/>
                        <w:rFonts w:ascii="Times New Roman" w:eastAsia="游ゴシック" w:hAnsi="Times New Roman"/>
                        <w:b/>
                        <w:sz w:val="18"/>
                        <w:szCs w:val="18"/>
                      </w:rPr>
                      <w:t>https://www2.kek.jp/imss/pf/use/proposal/guide.html</w:t>
                    </w:r>
                  </w:hyperlink>
                  <w:r w:rsidRPr="00182E4A">
                    <w:rPr>
                      <w:sz w:val="18"/>
                      <w:szCs w:val="18"/>
                    </w:rPr>
                    <w:br/>
                  </w:r>
                  <w:r w:rsidRPr="00182E4A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P</w:t>
                  </w:r>
                  <w:r w:rsidRPr="00182E4A">
                    <w:rPr>
                      <w:b/>
                      <w:bCs/>
                      <w:sz w:val="18"/>
                      <w:szCs w:val="18"/>
                    </w:rPr>
                    <w:t>reparation of Proposal Application Form</w:t>
                  </w:r>
                  <w:r w:rsidRPr="00182E4A">
                    <w:rPr>
                      <w:sz w:val="18"/>
                      <w:szCs w:val="18"/>
                    </w:rPr>
                    <w:br/>
                  </w:r>
                  <w:hyperlink r:id="rId10" w:history="1">
                    <w:r w:rsidRPr="00C70931">
                      <w:rPr>
                        <w:rStyle w:val="a6"/>
                        <w:rFonts w:ascii="Times New Roman" w:eastAsia="游ゴシック" w:hAnsi="Times New Roman"/>
                        <w:iCs/>
                        <w:sz w:val="18"/>
                        <w:szCs w:val="18"/>
                      </w:rPr>
                      <w:t>https://www2.kek.jp/imss/pf/eng/use/proposal/guide.html</w:t>
                    </w:r>
                  </w:hyperlink>
                </w:p>
                <w:bookmarkEnd w:id="2"/>
                <w:p w14:paraId="15DAC482" w14:textId="77777777" w:rsidR="00BE7106" w:rsidRPr="006D7099" w:rsidRDefault="00BE7106" w:rsidP="00DB3F48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i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このテキストボックス</w:t>
                  </w:r>
                  <w:r w:rsidRPr="006D7099">
                    <w:rPr>
                      <w:rFonts w:ascii="Times New Roman" w:eastAsia="游ゴシック" w:hAnsi="Times New Roman" w:hint="eastAsia"/>
                      <w:b/>
                      <w:sz w:val="18"/>
                      <w:szCs w:val="18"/>
                    </w:rPr>
                    <w:t>は提出時</w:t>
                  </w: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削除</w:t>
                  </w:r>
                  <w:r w:rsid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 xml:space="preserve">Please </w:t>
                  </w:r>
                  <w:r w:rsidR="006D7099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delete this text box when submitting your application.</w:t>
                  </w:r>
                </w:p>
              </w:txbxContent>
            </v:textbox>
            <w10:wrap anchory="page"/>
          </v:roundrect>
        </w:pict>
      </w:r>
    </w:p>
    <w:p w14:paraId="2BEA5865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584DE133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3EC53872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F133BDE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FEC6DF2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C429C86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27BC90D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1DCC1AE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CFEEE6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B0CB61F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1B37F6C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E2C175A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C88DA5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92CD010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3736BFEB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A6D667F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20204F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284F749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20F5B8C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237F442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7A27620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E9A5D8D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303BF5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1D053A3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0253E5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FD4D32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2B4CF85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3D89CF19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ADACB3F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6B40F9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4C62C3B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19BA54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B1F95F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5C8048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562C846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9A9EA7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5693AFB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AC7ED7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sectPr w:rsidR="004F432A" w:rsidRPr="00AF29A5" w:rsidSect="00F73A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55BC" w14:textId="77777777" w:rsidR="002A4C53" w:rsidRDefault="002A4C53">
      <w:r>
        <w:separator/>
      </w:r>
    </w:p>
  </w:endnote>
  <w:endnote w:type="continuationSeparator" w:id="0">
    <w:p w14:paraId="2B4C8FBC" w14:textId="77777777" w:rsidR="002A4C53" w:rsidRDefault="002A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133F" w14:textId="77777777" w:rsidR="00251734" w:rsidRDefault="002517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2842" w14:textId="77777777" w:rsidR="00251734" w:rsidRDefault="002517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C6B4" w14:textId="77777777" w:rsidR="00251734" w:rsidRDefault="002517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2ED4" w14:textId="77777777" w:rsidR="002A4C53" w:rsidRDefault="002A4C53">
      <w:r>
        <w:separator/>
      </w:r>
    </w:p>
  </w:footnote>
  <w:footnote w:type="continuationSeparator" w:id="0">
    <w:p w14:paraId="23B3A9C3" w14:textId="77777777" w:rsidR="002A4C53" w:rsidRDefault="002A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AE01" w14:textId="77777777" w:rsidR="00251734" w:rsidRDefault="002517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5DE7" w14:textId="77777777" w:rsidR="00D957F3" w:rsidRPr="00FA34C1" w:rsidRDefault="00F90355" w:rsidP="00FA34C1">
    <w:pPr>
      <w:pStyle w:val="a3"/>
      <w:rPr>
        <w:szCs w:val="14"/>
      </w:rPr>
    </w:pPr>
    <w:r>
      <w:rPr>
        <w:noProof/>
        <w:szCs w:val="14"/>
      </w:rPr>
      <w:pict w14:anchorId="3D43330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-3.45pt;margin-top:-11.45pt;width:501pt;height:54pt;z-index:-251659264" stroked="f">
          <v:textbox style="mso-next-textbox:#_x0000_s1034" inset="5.85pt,.7pt,5.85pt,.7pt">
            <w:txbxContent>
              <w:p w14:paraId="426EDFDE" w14:textId="77777777" w:rsidR="00F73A28" w:rsidRPr="00665D20" w:rsidRDefault="00F73A28" w:rsidP="00F73A28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20"/>
                  </w:rPr>
                </w:pPr>
                <w:r w:rsidRPr="00665D20">
                  <w:rPr>
                    <w:rFonts w:ascii="Times New Roman" w:hAnsi="Times New Roman"/>
                    <w:sz w:val="20"/>
                  </w:rPr>
                  <w:t xml:space="preserve">IV. </w:t>
                </w:r>
                <w:r w:rsidRPr="00665D20">
                  <w:rPr>
                    <w:rFonts w:ascii="Times New Roman" w:hAnsi="Times New Roman"/>
                    <w:sz w:val="20"/>
                  </w:rPr>
                  <w:t>（続き）</w:t>
                </w:r>
              </w:p>
              <w:p w14:paraId="328F0ED5" w14:textId="77777777" w:rsidR="00F73A28" w:rsidRPr="00665D20" w:rsidRDefault="00F73A28" w:rsidP="00F73A28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18"/>
                  </w:rPr>
                </w:pPr>
                <w:r w:rsidRPr="00665D20">
                  <w:rPr>
                    <w:rFonts w:ascii="Times New Roman" w:hAnsi="Times New Roman"/>
                    <w:kern w:val="0"/>
                    <w:sz w:val="18"/>
                  </w:rPr>
                  <w:t>(continu</w:t>
                </w:r>
                <w:r w:rsidR="00B4146C">
                  <w:rPr>
                    <w:rFonts w:ascii="Times New Roman" w:hAnsi="Times New Roman" w:hint="eastAsia"/>
                    <w:kern w:val="0"/>
                    <w:sz w:val="18"/>
                  </w:rPr>
                  <w:t>ed</w:t>
                </w:r>
                <w:r w:rsidRPr="00665D20">
                  <w:rPr>
                    <w:rFonts w:ascii="Times New Roman" w:hAnsi="Times New Roman"/>
                    <w:kern w:val="0"/>
                    <w:sz w:val="18"/>
                  </w:rPr>
                  <w:t>)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88AE" w14:textId="77777777" w:rsidR="00F73A28" w:rsidRDefault="00F90355">
    <w:pPr>
      <w:pStyle w:val="a3"/>
    </w:pPr>
    <w:r>
      <w:rPr>
        <w:noProof/>
      </w:rPr>
      <w:pict w14:anchorId="560A8B15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.15pt;margin-top:-11.45pt;width:501pt;height:54pt;z-index:-251658240" stroked="f">
          <v:textbox style="mso-next-textbox:#_x0000_s1035" inset="5.85pt,.7pt,5.85pt,.7pt">
            <w:txbxContent>
              <w:p w14:paraId="5EB5223E" w14:textId="77777777" w:rsidR="00B66127" w:rsidRPr="00B66127" w:rsidRDefault="00B66127" w:rsidP="00B66127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20"/>
                  </w:rPr>
                </w:pPr>
                <w:r w:rsidRPr="00B66127">
                  <w:rPr>
                    <w:rFonts w:ascii="Times New Roman" w:hAnsi="Times New Roman"/>
                    <w:sz w:val="20"/>
                  </w:rPr>
                  <w:t xml:space="preserve">Ⅳ. </w:t>
                </w:r>
                <w:r w:rsidRPr="00B66127">
                  <w:rPr>
                    <w:rFonts w:ascii="Times New Roman" w:hAnsi="Times New Roman"/>
                    <w:sz w:val="20"/>
                  </w:rPr>
                  <w:t>実験の方法、ステーション選定の理由、ビームタイム算出の根拠、および本申請に関わる試料・装置の準備状況</w:t>
                </w:r>
              </w:p>
              <w:p w14:paraId="65EF888D" w14:textId="77777777" w:rsidR="00B66127" w:rsidRPr="00B66127" w:rsidRDefault="00B66127" w:rsidP="00B66127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18"/>
                  </w:rPr>
                </w:pPr>
                <w:r w:rsidRPr="00B66127">
                  <w:rPr>
                    <w:rFonts w:ascii="Times New Roman" w:hAnsi="Times New Roman"/>
                    <w:kern w:val="0"/>
                    <w:sz w:val="18"/>
                  </w:rPr>
                  <w:t>Proposed experimental method</w:t>
                </w:r>
                <w:r w:rsidR="00665D20">
                  <w:rPr>
                    <w:rFonts w:ascii="Times New Roman" w:hAnsi="Times New Roman" w:hint="eastAsia"/>
                    <w:kern w:val="0"/>
                    <w:sz w:val="18"/>
                  </w:rPr>
                  <w:t>,</w:t>
                </w:r>
                <w:r w:rsidR="00665D20" w:rsidRPr="00665D20">
                  <w:rPr>
                    <w:rFonts w:ascii="Times New Roman" w:hAnsi="Times New Roman"/>
                    <w:kern w:val="0"/>
                    <w:sz w:val="18"/>
                  </w:rPr>
                  <w:t xml:space="preserve"> reasons for station selection, basis for beamtime calculation, and status of sample and equipment preparation related to this application.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11B"/>
    <w:multiLevelType w:val="hybridMultilevel"/>
    <w:tmpl w:val="E4760E60"/>
    <w:lvl w:ilvl="0" w:tplc="216EC8AC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11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7F3"/>
    <w:rsid w:val="00020E40"/>
    <w:rsid w:val="00024F2E"/>
    <w:rsid w:val="00032C38"/>
    <w:rsid w:val="00064F88"/>
    <w:rsid w:val="000A7402"/>
    <w:rsid w:val="0011235E"/>
    <w:rsid w:val="0014620D"/>
    <w:rsid w:val="00182E4A"/>
    <w:rsid w:val="00251734"/>
    <w:rsid w:val="00256AF6"/>
    <w:rsid w:val="00275426"/>
    <w:rsid w:val="0029224C"/>
    <w:rsid w:val="002A4C53"/>
    <w:rsid w:val="002E4830"/>
    <w:rsid w:val="00306EDD"/>
    <w:rsid w:val="00380C99"/>
    <w:rsid w:val="004118EB"/>
    <w:rsid w:val="00424DC7"/>
    <w:rsid w:val="004479D6"/>
    <w:rsid w:val="004B5DE6"/>
    <w:rsid w:val="004F432A"/>
    <w:rsid w:val="005336FF"/>
    <w:rsid w:val="005862BF"/>
    <w:rsid w:val="005D7151"/>
    <w:rsid w:val="00636892"/>
    <w:rsid w:val="00665AA4"/>
    <w:rsid w:val="00665D20"/>
    <w:rsid w:val="006D7099"/>
    <w:rsid w:val="0071417E"/>
    <w:rsid w:val="007C0A3D"/>
    <w:rsid w:val="007C7911"/>
    <w:rsid w:val="0085546E"/>
    <w:rsid w:val="00931EBC"/>
    <w:rsid w:val="00952C83"/>
    <w:rsid w:val="00962D02"/>
    <w:rsid w:val="00983418"/>
    <w:rsid w:val="009C48C3"/>
    <w:rsid w:val="009E0EAC"/>
    <w:rsid w:val="009E59C6"/>
    <w:rsid w:val="009F619B"/>
    <w:rsid w:val="00A91BC7"/>
    <w:rsid w:val="00AC2ABE"/>
    <w:rsid w:val="00AE0ADC"/>
    <w:rsid w:val="00AF29A5"/>
    <w:rsid w:val="00B4146C"/>
    <w:rsid w:val="00B66127"/>
    <w:rsid w:val="00BA6EB5"/>
    <w:rsid w:val="00BE06C3"/>
    <w:rsid w:val="00BE7106"/>
    <w:rsid w:val="00C70931"/>
    <w:rsid w:val="00C74786"/>
    <w:rsid w:val="00CA078B"/>
    <w:rsid w:val="00CE7DAB"/>
    <w:rsid w:val="00D20D43"/>
    <w:rsid w:val="00D957F3"/>
    <w:rsid w:val="00DB3F48"/>
    <w:rsid w:val="00DD4225"/>
    <w:rsid w:val="00DE28CE"/>
    <w:rsid w:val="00E461D6"/>
    <w:rsid w:val="00ED49AE"/>
    <w:rsid w:val="00F32B47"/>
    <w:rsid w:val="00F738ED"/>
    <w:rsid w:val="00F73A28"/>
    <w:rsid w:val="00F90355"/>
    <w:rsid w:val="00FA0E46"/>
    <w:rsid w:val="00F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C444DCE"/>
  <w15:chartTrackingRefBased/>
  <w15:docId w15:val="{4E2A2E17-FDEB-45BE-B494-D78E5653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7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957F3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73A28"/>
    <w:pPr>
      <w:adjustRightInd w:val="0"/>
      <w:spacing w:line="360" w:lineRule="atLeast"/>
      <w:ind w:leftChars="400" w:left="840"/>
      <w:textAlignment w:val="baseline"/>
    </w:pPr>
    <w:rPr>
      <w:rFonts w:ascii="Times" w:hAnsi="Times"/>
      <w:kern w:val="0"/>
      <w:sz w:val="24"/>
      <w:szCs w:val="20"/>
    </w:rPr>
  </w:style>
  <w:style w:type="character" w:styleId="a6">
    <w:name w:val="Hyperlink"/>
    <w:rsid w:val="00F73A28"/>
    <w:rPr>
      <w:color w:val="0000FF"/>
      <w:u w:val="single"/>
    </w:rPr>
  </w:style>
  <w:style w:type="character" w:styleId="a7">
    <w:name w:val="FollowedHyperlink"/>
    <w:rsid w:val="006D7099"/>
    <w:rPr>
      <w:color w:val="96607D"/>
      <w:u w:val="single"/>
    </w:rPr>
  </w:style>
  <w:style w:type="character" w:styleId="a8">
    <w:name w:val="Unresolved Mention"/>
    <w:uiPriority w:val="99"/>
    <w:semiHidden/>
    <w:unhideWhenUsed/>
    <w:rsid w:val="00C7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kek.jp/imss/pf/eng/use/proposa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kek.jp/imss/pf/use/proposa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2.kek.jp/imss/pf/eng/use/proposal/gui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kek.jp/imss/pf/use/proposal/guide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39</CharactersWithSpaces>
  <SharedDoc>false</SharedDoc>
  <HLinks>
    <vt:vector size="24" baseType="variant">
      <vt:variant>
        <vt:i4>4063329</vt:i4>
      </vt:variant>
      <vt:variant>
        <vt:i4>9</vt:i4>
      </vt:variant>
      <vt:variant>
        <vt:i4>0</vt:i4>
      </vt:variant>
      <vt:variant>
        <vt:i4>5</vt:i4>
      </vt:variant>
      <vt:variant>
        <vt:lpwstr>https://www2.kek.jp/imss/pf/eng/use/proposal/guide.html</vt:lpwstr>
      </vt:variant>
      <vt:variant>
        <vt:lpwstr/>
      </vt:variant>
      <vt:variant>
        <vt:i4>8323171</vt:i4>
      </vt:variant>
      <vt:variant>
        <vt:i4>6</vt:i4>
      </vt:variant>
      <vt:variant>
        <vt:i4>0</vt:i4>
      </vt:variant>
      <vt:variant>
        <vt:i4>5</vt:i4>
      </vt:variant>
      <vt:variant>
        <vt:lpwstr>https://www2.kek.jp/imss/pf/use/proposal/guide.html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https://www2.kek.jp/imss/pf/eng/use/proposal/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https://www2.kek.jp/imss/pf/use/proposal/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 Yamamoto</dc:creator>
  <cp:keywords/>
  <dc:description/>
  <cp:lastModifiedBy>KIMIJIMA Kenichi</cp:lastModifiedBy>
  <cp:revision>4</cp:revision>
  <cp:lastPrinted>2010-03-01T15:59:00Z</cp:lastPrinted>
  <dcterms:created xsi:type="dcterms:W3CDTF">2025-08-21T22:05:00Z</dcterms:created>
  <dcterms:modified xsi:type="dcterms:W3CDTF">2025-09-24T02:45:00Z</dcterms:modified>
</cp:coreProperties>
</file>