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198C" w14:textId="57A77B9D" w:rsidR="00B90719" w:rsidRPr="00DD7D55" w:rsidRDefault="00876225" w:rsidP="006831F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3D6CCF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2FD5D4" wp14:editId="0D23A89A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CCF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66C71CC" wp14:editId="7956798B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3C" w:rsidRPr="00DD7D55">
        <w:rPr>
          <w:rFonts w:asciiTheme="minorEastAsia" w:eastAsiaTheme="minorEastAsia" w:hAnsiTheme="minorEastAsia" w:hint="eastAsia"/>
          <w:b/>
          <w:sz w:val="24"/>
          <w:szCs w:val="21"/>
        </w:rPr>
        <w:t>寄附申込書</w:t>
      </w:r>
    </w:p>
    <w:p w14:paraId="12BC86E4" w14:textId="1DD26FD9" w:rsidR="00DD7D55" w:rsidRPr="009E49DF" w:rsidRDefault="00DD7D55" w:rsidP="000B5233">
      <w:pPr>
        <w:ind w:firstLineChars="100" w:firstLine="21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4849DCF6" w14:textId="1A1F5C50" w:rsidR="009F199E" w:rsidRPr="009E49DF" w:rsidRDefault="006F56DF" w:rsidP="006831F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大学共同利用機関法人</w:t>
      </w:r>
    </w:p>
    <w:p w14:paraId="4A30E001" w14:textId="4960D798" w:rsidR="00B90719" w:rsidRDefault="003738FA" w:rsidP="006831F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高エネルギー加速器研究機構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長　</w:t>
      </w:r>
      <w:r w:rsidR="00A44FB0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殿</w:t>
      </w:r>
    </w:p>
    <w:p w14:paraId="2B7C70AA" w14:textId="77777777" w:rsidR="00F13EC8" w:rsidRPr="009E49DF" w:rsidRDefault="00F13EC8" w:rsidP="000B5233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7380" w:type="dxa"/>
        <w:tblInd w:w="17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9E49DF" w:rsidRPr="009E49DF" w14:paraId="1B23B079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E61A0" w14:textId="77777777" w:rsidR="00640691" w:rsidRPr="009E49DF" w:rsidRDefault="00640691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41A1B" w14:textId="77777777" w:rsidR="00640691" w:rsidRPr="009E49DF" w:rsidRDefault="00640691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2A55A0" w14:textId="77777777" w:rsidR="00640691" w:rsidRPr="009E49DF" w:rsidRDefault="00640691" w:rsidP="006C635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(</w:t>
            </w: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="00225131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- </w:t>
            </w:r>
            <w:r w:rsidR="00225131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</w:t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)</w:t>
            </w:r>
            <w:r w:rsidR="006C6350"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49DF" w:rsidRPr="009E49DF" w14:paraId="5AF7F336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5C129" w14:textId="77777777" w:rsidR="00213275" w:rsidRPr="009E49DF" w:rsidRDefault="00213275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0402C5F" w14:textId="77777777" w:rsidR="00213275" w:rsidRPr="009E49DF" w:rsidRDefault="00213275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38F2F042" w14:textId="77777777" w:rsidR="00213275" w:rsidRPr="009E49DF" w:rsidRDefault="00213275" w:rsidP="00BD603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49DF" w:rsidRPr="009E49DF" w14:paraId="368826B2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53A41AB" w14:textId="77777777" w:rsidR="004A4A9F" w:rsidRPr="009E49DF" w:rsidRDefault="004A4A9F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6F64245" w14:textId="77777777" w:rsidR="004A4A9F" w:rsidRPr="009E49DF" w:rsidRDefault="004A4A9F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</w:tcPr>
          <w:p w14:paraId="4059225D" w14:textId="77777777" w:rsidR="004A4A9F" w:rsidRPr="009E49DF" w:rsidRDefault="00876225" w:rsidP="001A488C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E49DF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81D2EB" wp14:editId="608539F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142875</wp:posOffset>
                      </wp:positionV>
                      <wp:extent cx="342900" cy="3429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8C5FF" w14:textId="21D0E08D" w:rsidR="006D2F8D" w:rsidRDefault="006D2F8D" w:rsidP="002132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1D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34pt;margin-top:11.2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" filled="f" stroked="f">
                      <v:textbox inset="5.85pt,.7pt,5.85pt,.7pt">
                        <w:txbxContent>
                          <w:p w14:paraId="2A78C5FF" w14:textId="21D0E08D" w:rsidR="006D2F8D" w:rsidRDefault="006D2F8D" w:rsidP="0021327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9DF" w:rsidRPr="009E49DF" w14:paraId="3F914274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15D7F" w14:textId="77777777" w:rsidR="00213275" w:rsidRPr="009E49DF" w:rsidRDefault="00213275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AC9B05" w14:textId="77777777" w:rsidR="00213275" w:rsidRPr="009E49DF" w:rsidRDefault="000A30E9" w:rsidP="00D80B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氏　　</w:t>
            </w:r>
            <w:r w:rsidR="00213275"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C3C60A" w14:textId="77777777" w:rsidR="00213275" w:rsidRPr="009E49DF" w:rsidRDefault="00213275" w:rsidP="00BD603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49DF" w:rsidRPr="009E49DF" w14:paraId="4138F9C3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F274B" w14:textId="77777777" w:rsidR="00937879" w:rsidRPr="009E49DF" w:rsidRDefault="00937879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34934" w14:textId="77777777" w:rsidR="00937879" w:rsidRPr="009E49DF" w:rsidRDefault="00937879" w:rsidP="000A30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9C2B61" w14:textId="77777777" w:rsidR="00937879" w:rsidRPr="009E49DF" w:rsidRDefault="00937879" w:rsidP="00691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37879" w:rsidRPr="009E49DF" w14:paraId="1C77AB12" w14:textId="77777777" w:rsidTr="001E363C">
        <w:trPr>
          <w:trHeight w:val="34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2794B" w14:textId="77777777" w:rsidR="00937879" w:rsidRPr="009E49DF" w:rsidRDefault="00937879" w:rsidP="001A48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408B7" w14:textId="1D66439F" w:rsidR="00937879" w:rsidRPr="009E49DF" w:rsidRDefault="003A50A5" w:rsidP="000A30E9">
            <w:pPr>
              <w:jc w:val="center"/>
              <w:rPr>
                <w:rFonts w:ascii="Century" w:eastAsiaTheme="minorEastAsia"/>
                <w:color w:val="000000" w:themeColor="text1"/>
                <w:szCs w:val="21"/>
              </w:rPr>
            </w:pPr>
            <w:r w:rsidRPr="009E49DF">
              <w:rPr>
                <w:rFonts w:ascii="Century" w:eastAsiaTheme="minorEastAsia"/>
                <w:color w:val="000000" w:themeColor="text1"/>
                <w:szCs w:val="21"/>
              </w:rPr>
              <w:t>E-</w:t>
            </w:r>
            <w:r w:rsidR="00937879" w:rsidRPr="009E49DF">
              <w:rPr>
                <w:rFonts w:ascii="Century" w:eastAsiaTheme="minorEastAsia"/>
                <w:color w:val="000000" w:themeColor="text1"/>
                <w:szCs w:val="21"/>
              </w:rPr>
              <w:t>mail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4F1F7B" w14:textId="77777777" w:rsidR="00937879" w:rsidRPr="009E49DF" w:rsidRDefault="00937879" w:rsidP="00790F0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99844EC" w14:textId="77777777" w:rsidR="00F13EC8" w:rsidRPr="009E49DF" w:rsidRDefault="00F13EC8" w:rsidP="00B90719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B60951" w14:textId="68A396B4" w:rsidR="009C1DDE" w:rsidRPr="009E49DF" w:rsidRDefault="008B35E6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次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のとおり寄附</w:t>
      </w:r>
      <w:r w:rsidR="008323B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を申し込み</w:t>
      </w:r>
      <w:r w:rsidR="00B90719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ます。</w:t>
      </w:r>
    </w:p>
    <w:p w14:paraId="0016F4A9" w14:textId="77777777" w:rsidR="00F13EC8" w:rsidRDefault="00F13EC8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9C7624" w14:textId="3EBF917C" w:rsidR="006831F6" w:rsidRPr="008E4719" w:rsidRDefault="006831F6" w:rsidP="008E4719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  <w:u w:val="single"/>
        </w:rPr>
      </w:pPr>
      <w:r w:rsidRPr="008E4719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u w:val="single"/>
        </w:rPr>
        <w:t>寄附額　　　　　　　　　　　　　　　　　円</w:t>
      </w:r>
    </w:p>
    <w:p w14:paraId="53627AF3" w14:textId="77777777" w:rsidR="008E4719" w:rsidRDefault="008E4719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71E3AAF" w14:textId="11610DFE" w:rsidR="00B90719" w:rsidRPr="009E49DF" w:rsidRDefault="00876225" w:rsidP="009C1DD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56192" behindDoc="0" locked="0" layoutInCell="1" allowOverlap="1" wp14:anchorId="720CB1B5" wp14:editId="6C0A60D1">
            <wp:simplePos x="0" y="0"/>
            <wp:positionH relativeFrom="column">
              <wp:posOffset>6621145</wp:posOffset>
            </wp:positionH>
            <wp:positionV relativeFrom="paragraph">
              <wp:posOffset>748030</wp:posOffset>
            </wp:positionV>
            <wp:extent cx="790575" cy="452120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282DF" w14:textId="03702F49" w:rsidR="006831F6" w:rsidRPr="00F13EC8" w:rsidRDefault="00AC6E67" w:rsidP="00AC6E67">
      <w:pPr>
        <w:tabs>
          <w:tab w:val="left" w:pos="420"/>
          <w:tab w:val="left" w:pos="2940"/>
        </w:tabs>
        <w:rPr>
          <w:rFonts w:ascii="Century" w:eastAsia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t>1</w:t>
      </w:r>
      <w:r w:rsidRPr="00F13EC8">
        <w:rPr>
          <w:rFonts w:ascii="Century" w:eastAsiaTheme="minorEastAsia"/>
          <w:b/>
          <w:bCs/>
          <w:color w:val="000000" w:themeColor="text1"/>
          <w:szCs w:val="21"/>
        </w:rPr>
        <w:t>.</w:t>
      </w:r>
      <w:r w:rsidR="00D264CA"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t>寄附の方法</w:t>
      </w:r>
    </w:p>
    <w:p w14:paraId="48F99B8A" w14:textId="02DC3E91" w:rsidR="006831F6" w:rsidRDefault="00D8217C" w:rsidP="00526A95">
      <w:pPr>
        <w:pStyle w:val="af5"/>
        <w:tabs>
          <w:tab w:val="left" w:pos="420"/>
          <w:tab w:val="left" w:pos="2940"/>
        </w:tabs>
        <w:ind w:leftChars="0" w:left="360"/>
        <w:rPr>
          <w:rFonts w:ascii="Century" w:eastAsiaTheme="minorEastAsia"/>
          <w:color w:val="000000" w:themeColor="text1"/>
          <w:szCs w:val="21"/>
        </w:rPr>
      </w:pPr>
      <w:sdt>
        <w:sdtPr>
          <w:rPr>
            <w:rFonts w:ascii="Century" w:eastAsiaTheme="minorEastAsia" w:hint="eastAsia"/>
            <w:color w:val="000000" w:themeColor="text1"/>
            <w:szCs w:val="21"/>
          </w:rPr>
          <w:id w:val="1731577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26A95" w:rsidRPr="009E49DF">
        <w:rPr>
          <w:rFonts w:ascii="Century" w:eastAsiaTheme="minorEastAsia" w:hint="eastAsia"/>
          <w:color w:val="000000" w:themeColor="text1"/>
          <w:szCs w:val="21"/>
        </w:rPr>
        <w:t>今回のみの寄附</w:t>
      </w:r>
      <w:r w:rsidR="006831F6">
        <w:rPr>
          <w:rFonts w:ascii="Century" w:eastAsiaTheme="minorEastAsia" w:hint="eastAsia"/>
          <w:color w:val="000000" w:themeColor="text1"/>
          <w:szCs w:val="21"/>
        </w:rPr>
        <w:t xml:space="preserve">　　</w:t>
      </w:r>
      <w:r w:rsidR="00AC2261" w:rsidRPr="009E49DF">
        <w:rPr>
          <w:rFonts w:ascii="Century" w:eastAsiaTheme="minorEastAsia" w:hint="eastAsia"/>
          <w:color w:val="000000" w:themeColor="text1"/>
          <w:szCs w:val="21"/>
        </w:rPr>
        <w:t xml:space="preserve">　</w:t>
      </w:r>
    </w:p>
    <w:p w14:paraId="12C32888" w14:textId="522FCF20" w:rsidR="00526A95" w:rsidRPr="009E49DF" w:rsidRDefault="00D8217C" w:rsidP="00526A95">
      <w:pPr>
        <w:pStyle w:val="af5"/>
        <w:tabs>
          <w:tab w:val="left" w:pos="420"/>
          <w:tab w:val="left" w:pos="2940"/>
        </w:tabs>
        <w:ind w:leftChars="0" w:left="360"/>
        <w:rPr>
          <w:rFonts w:ascii="Century" w:eastAsiaTheme="minorEastAsia"/>
          <w:color w:val="000000" w:themeColor="text1"/>
          <w:szCs w:val="21"/>
        </w:rPr>
      </w:pPr>
      <w:sdt>
        <w:sdtPr>
          <w:rPr>
            <w:rFonts w:ascii="Century" w:eastAsiaTheme="minorEastAsia" w:hint="eastAsia"/>
            <w:color w:val="000000" w:themeColor="text1"/>
            <w:szCs w:val="21"/>
          </w:rPr>
          <w:id w:val="1148482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6831F6">
        <w:rPr>
          <w:rFonts w:ascii="Century" w:eastAsiaTheme="minorEastAsia" w:hint="eastAsia"/>
          <w:color w:val="000000" w:themeColor="text1"/>
          <w:szCs w:val="21"/>
        </w:rPr>
        <w:t xml:space="preserve">その他（　　　　　　　　　　　</w:t>
      </w:r>
      <w:r w:rsidR="003D365A">
        <w:rPr>
          <w:rFonts w:ascii="Century" w:eastAsiaTheme="minorEastAsia" w:hint="eastAsia"/>
          <w:color w:val="000000" w:themeColor="text1"/>
          <w:szCs w:val="21"/>
        </w:rPr>
        <w:t xml:space="preserve">　　　　</w:t>
      </w:r>
      <w:r w:rsidR="006831F6">
        <w:rPr>
          <w:rFonts w:ascii="Century" w:eastAsiaTheme="minorEastAsia" w:hint="eastAsia"/>
          <w:color w:val="000000" w:themeColor="text1"/>
          <w:szCs w:val="21"/>
        </w:rPr>
        <w:t>）</w:t>
      </w:r>
    </w:p>
    <w:p w14:paraId="5A415AAE" w14:textId="77777777" w:rsidR="00526A95" w:rsidRDefault="00526A95" w:rsidP="009F199E">
      <w:pPr>
        <w:tabs>
          <w:tab w:val="left" w:pos="2940"/>
        </w:tabs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BA9530" w14:textId="77777777" w:rsidR="00F13EC8" w:rsidRPr="009E49DF" w:rsidRDefault="00F13EC8" w:rsidP="009F199E">
      <w:pPr>
        <w:tabs>
          <w:tab w:val="left" w:pos="2940"/>
        </w:tabs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32615F" w14:textId="1482D7E3" w:rsidR="000B5233" w:rsidRPr="00F13EC8" w:rsidRDefault="00AC6E67" w:rsidP="000B5233">
      <w:pPr>
        <w:tabs>
          <w:tab w:val="left" w:pos="420"/>
        </w:tabs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/>
          <w:b/>
          <w:bCs/>
          <w:color w:val="000000" w:themeColor="text1"/>
          <w:szCs w:val="21"/>
        </w:rPr>
        <w:t>2.</w:t>
      </w:r>
      <w:r w:rsidR="00B9071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寄附の目的</w:t>
      </w:r>
      <w:r w:rsidR="00C0535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（いずれかをお選びいただき、</w:t>
      </w:r>
      <w:r w:rsidR="00D44844" w:rsidRPr="00F13EC8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sym w:font="Wingdings 2" w:char="F052"/>
      </w:r>
      <w:r w:rsidR="00C05359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チェックをお願いします。</w:t>
      </w:r>
      <w:r w:rsidR="00890E3B" w:rsidRPr="00F13EC8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）</w:t>
      </w:r>
    </w:p>
    <w:p w14:paraId="0B5BAAF8" w14:textId="77777777" w:rsidR="00AC6E67" w:rsidRDefault="00AC6E67" w:rsidP="00671174">
      <w:pPr>
        <w:ind w:left="-2"/>
        <w:rPr>
          <w:rFonts w:asciiTheme="minorEastAsia" w:eastAsiaTheme="minorEastAsia" w:hAnsiTheme="minorEastAsia"/>
          <w:b/>
          <w:color w:val="000000" w:themeColor="text1"/>
          <w:szCs w:val="21"/>
          <w:u w:val="single"/>
        </w:rPr>
      </w:pPr>
    </w:p>
    <w:p w14:paraId="64A657CE" w14:textId="3F10BBDC" w:rsidR="00E31979" w:rsidRPr="00F13EC8" w:rsidRDefault="00D8217C" w:rsidP="00671174">
      <w:pPr>
        <w:ind w:left="-2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128623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KEK未来基金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研究、教育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及び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社会貢献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を対象とした</w:t>
      </w:r>
      <w:r w:rsidR="006F56DF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機構の活動への支援</w:t>
      </w:r>
      <w:r w:rsidR="00E31979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将来のため一部を積み立て資金運用させて頂きます</w:t>
      </w:r>
    </w:p>
    <w:p w14:paraId="6E78A2CE" w14:textId="77777777" w:rsidR="00890E3B" w:rsidRPr="00F13EC8" w:rsidRDefault="00890E3B" w:rsidP="006F56DF">
      <w:pPr>
        <w:rPr>
          <w:rFonts w:asciiTheme="minorEastAsia" w:eastAsiaTheme="minorEastAsia" w:hAnsiTheme="minorEastAsia"/>
          <w:bCs/>
          <w:color w:val="000000" w:themeColor="text1"/>
          <w:szCs w:val="21"/>
          <w:highlight w:val="yellow"/>
        </w:rPr>
      </w:pPr>
    </w:p>
    <w:p w14:paraId="4224E478" w14:textId="14FB1BDC" w:rsidR="001A5347" w:rsidRPr="00F13EC8" w:rsidRDefault="00D8217C" w:rsidP="00671174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3669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890E3B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外国人留学生奨学金</w:t>
      </w:r>
      <w:bookmarkStart w:id="0" w:name="_Hlk126916496"/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：総合研究大学院大学先端学術院</w:t>
      </w:r>
      <w:bookmarkEnd w:id="0"/>
      <w:r w:rsidR="00671174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に</w:t>
      </w:r>
      <w:r w:rsidR="00890E3B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進学する私費外国人留学生に対する修学支援</w:t>
      </w:r>
    </w:p>
    <w:p w14:paraId="653BD5FF" w14:textId="77777777" w:rsidR="00AC6E67" w:rsidRPr="00F13EC8" w:rsidRDefault="00AC6E67" w:rsidP="00671174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3CBF165F" w14:textId="0B999AD4" w:rsidR="00937879" w:rsidRPr="00F13EC8" w:rsidRDefault="00D8217C" w:rsidP="00AC6E67">
      <w:pPr>
        <w:ind w:leftChars="-1" w:left="-2"/>
        <w:rPr>
          <w:rFonts w:ascii="Century" w:eastAsia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507892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1A5347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研究等支援事業基金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1A5347" w:rsidRPr="00F13EC8">
        <w:rPr>
          <w:rFonts w:ascii="Century" w:eastAsiaTheme="minorEastAsia" w:hint="eastAsia"/>
          <w:bCs/>
          <w:color w:val="000000" w:themeColor="text1"/>
          <w:szCs w:val="21"/>
        </w:rPr>
        <w:t>不安定な雇用状態にある研究者への研究等を支援</w:t>
      </w:r>
    </w:p>
    <w:p w14:paraId="6B852082" w14:textId="77777777" w:rsidR="009C1DDE" w:rsidRPr="00F13EC8" w:rsidRDefault="009C1DDE" w:rsidP="009C1DDE">
      <w:pPr>
        <w:ind w:leftChars="500" w:left="6090" w:hangingChars="2400" w:hanging="504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2856340D" w14:textId="5967B910" w:rsidR="00F47075" w:rsidRPr="00F13EC8" w:rsidRDefault="00D8217C" w:rsidP="00AC6E6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54616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国際リニアコライダー（</w:t>
      </w:r>
      <w:r w:rsidR="00B0108D" w:rsidRPr="00F13EC8">
        <w:rPr>
          <w:rFonts w:ascii="Century" w:eastAsiaTheme="minorEastAsia"/>
          <w:bCs/>
          <w:color w:val="000000" w:themeColor="text1"/>
          <w:szCs w:val="21"/>
          <w:u w:val="single"/>
        </w:rPr>
        <w:t>ILC</w:t>
      </w:r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）理解増進のための寄附金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B0108D" w:rsidRPr="00F13EC8">
        <w:rPr>
          <w:rFonts w:ascii="Century" w:eastAsiaTheme="minorEastAsia"/>
          <w:bCs/>
          <w:color w:val="000000" w:themeColor="text1"/>
          <w:szCs w:val="21"/>
        </w:rPr>
        <w:t>ILC</w:t>
      </w:r>
      <w:r w:rsidR="00F47075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計画の意義をより広く、より深く皆様にご理解頂くための活動への支援</w:t>
      </w:r>
    </w:p>
    <w:p w14:paraId="54B103CC" w14:textId="77777777" w:rsidR="000B5233" w:rsidRPr="00F13EC8" w:rsidRDefault="000B5233" w:rsidP="00805469">
      <w:pPr>
        <w:ind w:leftChars="1" w:left="2" w:firstLineChars="450" w:firstLine="945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30FA6BB2" w14:textId="73F4942B" w:rsidR="009B0480" w:rsidRPr="009B3979" w:rsidRDefault="00D8217C" w:rsidP="009B3979">
      <w:pPr>
        <w:ind w:leftChars="-1" w:left="-2" w:firstLine="1"/>
        <w:rPr>
          <w:rFonts w:asciiTheme="minorEastAsia" w:eastAsiaTheme="minorEastAsia" w:hAnsiTheme="minorEastAsia" w:hint="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15565341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9F199E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フォトンファクトリー先端化寄附金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F128B2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フォトンファクトリーの</w:t>
      </w:r>
      <w:r w:rsidR="0095010A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研究環境整備と将来計画推進への支援</w:t>
      </w:r>
    </w:p>
    <w:p w14:paraId="39FC459C" w14:textId="77777777" w:rsidR="00AC6E67" w:rsidRPr="00F13EC8" w:rsidRDefault="00AC6E67" w:rsidP="00AC6E67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1A1AAFC1" w14:textId="38EE0A52" w:rsidR="003D2D42" w:rsidRPr="003D2D42" w:rsidRDefault="00D8217C" w:rsidP="00AC6E67">
      <w:pPr>
        <w:ind w:leftChars="-1" w:left="-2" w:firstLine="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sdt>
        <w:sdtPr>
          <w:rPr>
            <w:rFonts w:asciiTheme="minorEastAsia" w:eastAsiaTheme="minorEastAsia" w:hAnsiTheme="minorEastAsia" w:hint="eastAsia"/>
            <w:bCs/>
            <w:color w:val="000000" w:themeColor="text1"/>
            <w:szCs w:val="21"/>
            <w:u w:val="single"/>
          </w:rPr>
          <w:id w:val="-299995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365A">
            <w:rPr>
              <w:rFonts w:ascii="ＭＳ ゴシック" w:eastAsia="ＭＳ ゴシック" w:hAnsi="ＭＳ ゴシック" w:hint="eastAsia"/>
              <w:bCs/>
              <w:color w:val="000000" w:themeColor="text1"/>
              <w:szCs w:val="21"/>
              <w:u w:val="single"/>
            </w:rPr>
            <w:t>☐</w:t>
          </w:r>
        </w:sdtContent>
      </w:sdt>
      <w:r w:rsidR="00AC6E67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  <w:u w:val="single"/>
        </w:rPr>
        <w:t>その他</w:t>
      </w:r>
      <w:r w:rsidR="00F13EC8"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：</w:t>
      </w:r>
      <w:r w:rsidR="00F13EC8" w:rsidRPr="008E471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寄附目的：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</w:t>
      </w:r>
      <w:r w:rsidR="00F13EC8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　　　　　　　　　　　</w:t>
      </w:r>
      <w:r w:rsidR="00F13EC8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</w:t>
      </w:r>
      <w:r w:rsid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</w:t>
      </w:r>
      <w:r w:rsidR="008E4719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 </w:t>
      </w:r>
      <w:r w:rsidR="003D2D42" w:rsidRP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</w:t>
      </w:r>
    </w:p>
    <w:p w14:paraId="121AFA80" w14:textId="2F32503F" w:rsidR="00AC6E67" w:rsidRPr="003D2D42" w:rsidRDefault="00F13EC8" w:rsidP="003D2D42">
      <w:pPr>
        <w:ind w:leftChars="-1" w:left="-2" w:firstLineChars="500" w:firstLine="1050"/>
        <w:rPr>
          <w:rFonts w:asciiTheme="minorEastAsia" w:eastAsiaTheme="minorEastAsia" w:hAnsiTheme="minorEastAsia"/>
          <w:bCs/>
          <w:color w:val="000000" w:themeColor="text1"/>
          <w:szCs w:val="21"/>
          <w:u w:val="dash"/>
        </w:rPr>
      </w:pPr>
      <w:r w:rsidRPr="00F13EC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寄附の条件等：</w:t>
      </w:r>
      <w:r w:rsidR="003D2D42">
        <w:rPr>
          <w:rFonts w:asciiTheme="minorEastAsia" w:eastAsiaTheme="minorEastAsia" w:hAnsiTheme="minorEastAsia" w:hint="eastAsia"/>
          <w:bCs/>
          <w:color w:val="000000" w:themeColor="text1"/>
          <w:szCs w:val="21"/>
          <w:u w:val="dash"/>
        </w:rPr>
        <w:t xml:space="preserve">　　　　　　　　　　　　　　　　　　　　　　　　　　　</w:t>
      </w:r>
    </w:p>
    <w:p w14:paraId="239A3975" w14:textId="77777777" w:rsidR="003D2D42" w:rsidRPr="00F13EC8" w:rsidRDefault="003D2D42" w:rsidP="003D2D42">
      <w:pPr>
        <w:ind w:leftChars="-1" w:left="-2" w:firstLineChars="500" w:firstLine="1050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5A12824D" w14:textId="6B07CBC5" w:rsidR="00AC6E67" w:rsidRPr="008E4719" w:rsidRDefault="008E4719" w:rsidP="003D2D42">
      <w:pPr>
        <w:spacing w:line="0" w:lineRule="atLeast"/>
        <w:ind w:leftChars="-1" w:left="-2" w:firstLineChars="710" w:firstLine="1420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＊「○○教授の△△研究に関する寄附」</w:t>
      </w:r>
      <w:r>
        <w:rPr>
          <w:rFonts w:asciiTheme="minorEastAsia" w:eastAsiaTheme="minorEastAsia" w:hAnsiTheme="minorEastAsia" w:hint="eastAsia"/>
          <w:sz w:val="20"/>
          <w:szCs w:val="20"/>
        </w:rPr>
        <w:t>など具体的な目的</w:t>
      </w:r>
      <w:r w:rsidRPr="008E4719">
        <w:rPr>
          <w:rFonts w:asciiTheme="minorEastAsia" w:eastAsiaTheme="minorEastAsia" w:hAnsiTheme="minorEastAsia" w:hint="eastAsia"/>
          <w:sz w:val="20"/>
          <w:szCs w:val="20"/>
        </w:rPr>
        <w:t>をご記入</w:t>
      </w:r>
      <w:r w:rsidR="0096704E">
        <w:rPr>
          <w:rFonts w:asciiTheme="minorEastAsia" w:eastAsiaTheme="minorEastAsia" w:hAnsiTheme="minorEastAsia" w:hint="eastAsia"/>
          <w:sz w:val="20"/>
          <w:szCs w:val="20"/>
        </w:rPr>
        <w:t>下さい</w:t>
      </w:r>
      <w:r w:rsidRPr="008E47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6EEA3D5" w14:textId="77777777" w:rsidR="003D2D42" w:rsidRDefault="008E4719" w:rsidP="003D2D42">
      <w:pPr>
        <w:spacing w:line="0" w:lineRule="atLeast"/>
        <w:ind w:leftChars="-1" w:left="-2" w:firstLineChars="710" w:firstLine="1420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＊特段の条件がない場合は「なし」とご記入ください。条件によっては、</w:t>
      </w:r>
    </w:p>
    <w:p w14:paraId="726A042A" w14:textId="7A88388E" w:rsidR="00AC6E67" w:rsidRDefault="008E4719" w:rsidP="003D2D42">
      <w:pPr>
        <w:spacing w:line="0" w:lineRule="atLeast"/>
        <w:ind w:leftChars="-1" w:left="-2" w:firstLineChars="781" w:firstLine="1562"/>
        <w:rPr>
          <w:rFonts w:asciiTheme="minorEastAsia" w:eastAsiaTheme="minorEastAsia" w:hAnsiTheme="minorEastAsia"/>
          <w:sz w:val="20"/>
          <w:szCs w:val="20"/>
        </w:rPr>
      </w:pPr>
      <w:r w:rsidRPr="008E4719">
        <w:rPr>
          <w:rFonts w:asciiTheme="minorEastAsia" w:eastAsiaTheme="minorEastAsia" w:hAnsiTheme="minorEastAsia" w:hint="eastAsia"/>
          <w:sz w:val="20"/>
          <w:szCs w:val="20"/>
        </w:rPr>
        <w:t>受入をお断りする場合があります。</w:t>
      </w:r>
    </w:p>
    <w:p w14:paraId="5B771B06" w14:textId="77777777" w:rsidR="009B3979" w:rsidRDefault="009B3979" w:rsidP="009B3979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14:paraId="66CBC812" w14:textId="2AF9B33E" w:rsidR="009B3979" w:rsidRPr="009B3979" w:rsidRDefault="009B3979" w:rsidP="009B3979">
      <w:pPr>
        <w:spacing w:line="0" w:lineRule="atLeast"/>
        <w:rPr>
          <w:rFonts w:asciiTheme="minorEastAsia" w:eastAsiaTheme="minorEastAsia" w:hAnsiTheme="minorEastAsia" w:hint="eastAsia"/>
          <w:sz w:val="20"/>
          <w:szCs w:val="20"/>
          <w:u w:val="single"/>
        </w:rPr>
      </w:pPr>
      <w:sdt>
        <w:sdtPr>
          <w:rPr>
            <w:rFonts w:asciiTheme="minorEastAsia" w:eastAsiaTheme="minorEastAsia" w:hAnsiTheme="minorEastAsia" w:hint="eastAsia"/>
            <w:sz w:val="20"/>
            <w:szCs w:val="20"/>
            <w:u w:val="single"/>
          </w:rPr>
          <w:id w:val="3995735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  <w:u w:val="single"/>
            </w:rPr>
            <w:t>☐</w:t>
          </w:r>
        </w:sdtContent>
      </w:sdt>
      <w:r w:rsidRPr="009B3979">
        <w:rPr>
          <w:rFonts w:asciiTheme="minorEastAsia" w:eastAsiaTheme="minorEastAsia" w:hAnsiTheme="minorEastAsia" w:hint="eastAsia"/>
          <w:sz w:val="20"/>
          <w:szCs w:val="20"/>
          <w:u w:val="single"/>
        </w:rPr>
        <w:t>機構に一任する</w:t>
      </w:r>
    </w:p>
    <w:p w14:paraId="44DED4DE" w14:textId="77777777" w:rsidR="00AC6E67" w:rsidRPr="008B35E6" w:rsidRDefault="00AC6E67" w:rsidP="009B0480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A53DEB9" w14:textId="481C1D3B" w:rsidR="00937879" w:rsidRPr="00F13EC8" w:rsidRDefault="00F13EC8" w:rsidP="00D20A13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F13EC8">
        <w:rPr>
          <w:rFonts w:ascii="Century" w:eastAsiaTheme="minorEastAsia" w:hint="eastAsia"/>
          <w:b/>
          <w:bCs/>
          <w:color w:val="000000" w:themeColor="text1"/>
          <w:szCs w:val="21"/>
        </w:rPr>
        <w:lastRenderedPageBreak/>
        <w:t>3.</w:t>
      </w:r>
      <w:r>
        <w:rPr>
          <w:rFonts w:ascii="Century" w:eastAsiaTheme="minorEastAsia" w:hint="eastAsia"/>
          <w:b/>
          <w:bCs/>
          <w:color w:val="000000" w:themeColor="text1"/>
          <w:szCs w:val="21"/>
        </w:rPr>
        <w:t>送付先等</w:t>
      </w:r>
    </w:p>
    <w:p w14:paraId="62B962F7" w14:textId="2520F035" w:rsidR="00B25895" w:rsidRPr="009E49DF" w:rsidRDefault="00F128B2" w:rsidP="0039732A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本申込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書を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下記送付先にお送りください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（郵送、</w:t>
      </w:r>
      <w:r w:rsidR="00F13EC8">
        <w:rPr>
          <w:rFonts w:asciiTheme="minorEastAsia" w:eastAsiaTheme="minorEastAsia" w:hAnsiTheme="minorEastAsia" w:hint="eastAsia"/>
          <w:color w:val="000000" w:themeColor="text1"/>
          <w:szCs w:val="21"/>
        </w:rPr>
        <w:t>FAX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4D05F7" w:rsidRPr="009E49DF">
        <w:rPr>
          <w:rFonts w:ascii="Century" w:eastAsiaTheme="minorEastAsia"/>
          <w:color w:val="000000" w:themeColor="text1"/>
          <w:szCs w:val="21"/>
        </w:rPr>
        <w:t>E-mail</w:t>
      </w: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添付いずれも可）。</w:t>
      </w:r>
    </w:p>
    <w:p w14:paraId="4AFFD6CA" w14:textId="15A3D5A8" w:rsidR="006C5825" w:rsidRPr="009E49DF" w:rsidRDefault="00F128B2" w:rsidP="00F128B2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申込書を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受領次第、振込用口座情報を記載した振込依頼書を</w:t>
      </w:r>
      <w:r w:rsidR="00AF4150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発送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いた</w:t>
      </w:r>
      <w:r w:rsidR="006C5825" w:rsidRPr="009E49DF">
        <w:rPr>
          <w:rFonts w:asciiTheme="minorEastAsia" w:eastAsiaTheme="minorEastAsia" w:hAnsiTheme="minorEastAsia" w:hint="eastAsia"/>
          <w:color w:val="000000" w:themeColor="text1"/>
          <w:szCs w:val="21"/>
        </w:rPr>
        <w:t>します。</w:t>
      </w:r>
    </w:p>
    <w:p w14:paraId="6AC8269D" w14:textId="77777777" w:rsidR="00AC2261" w:rsidRPr="00A731F3" w:rsidRDefault="00AC2261" w:rsidP="00F128B2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E7DFD0" w14:textId="7FC8FC86" w:rsidR="00C05359" w:rsidRPr="009E49DF" w:rsidRDefault="00C05359" w:rsidP="00D44844">
      <w:pPr>
        <w:ind w:firstLineChars="300" w:firstLine="632"/>
        <w:rPr>
          <w:rFonts w:asciiTheme="minorEastAsia" w:eastAsiaTheme="minorEastAsia" w:hAnsiTheme="minorEastAsia"/>
          <w:b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＜</w:t>
      </w:r>
      <w:r w:rsidR="00E331CD"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申込書送付先</w:t>
      </w:r>
      <w:r w:rsidRPr="009E49DF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＞</w:t>
      </w:r>
    </w:p>
    <w:p w14:paraId="69457990" w14:textId="7BABDEFE" w:rsidR="00FA3EE2" w:rsidRPr="009E49DF" w:rsidRDefault="00FA3EE2" w:rsidP="00FA3EE2">
      <w:pPr>
        <w:ind w:firstLineChars="501" w:firstLine="1052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〒</w:t>
      </w:r>
      <w:r w:rsidR="00B0108D" w:rsidRPr="009E49DF">
        <w:rPr>
          <w:rFonts w:ascii="Century" w:eastAsiaTheme="minorEastAsia"/>
          <w:color w:val="000000" w:themeColor="text1"/>
          <w:kern w:val="0"/>
          <w:szCs w:val="21"/>
        </w:rPr>
        <w:t>305-0801</w:t>
      </w:r>
      <w:r w:rsidRPr="009E49DF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  茨城県つくば市大穂</w:t>
      </w:r>
      <w:r w:rsidR="00B0108D" w:rsidRPr="009E49DF">
        <w:rPr>
          <w:rFonts w:asciiTheme="minorHAnsi" w:eastAsiaTheme="minorEastAsia" w:hAnsiTheme="minorHAnsi"/>
          <w:color w:val="000000" w:themeColor="text1"/>
          <w:kern w:val="0"/>
          <w:szCs w:val="21"/>
        </w:rPr>
        <w:t>1-1</w:t>
      </w:r>
    </w:p>
    <w:p w14:paraId="2955797C" w14:textId="0582F4E9" w:rsidR="00FA3EE2" w:rsidRPr="009E49DF" w:rsidRDefault="00FA3EE2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大学共同利用機関法人</w:t>
      </w:r>
      <w:r w:rsidRPr="009E49DF">
        <w:rPr>
          <w:rFonts w:asciiTheme="minorEastAsia" w:eastAsiaTheme="minorEastAsia" w:hAnsiTheme="minorEastAsia"/>
          <w:color w:val="000000" w:themeColor="text1"/>
          <w:kern w:val="0"/>
          <w:szCs w:val="21"/>
        </w:rPr>
        <w:t xml:space="preserve"> 高エネルギー加速器研究機構 </w:t>
      </w:r>
    </w:p>
    <w:p w14:paraId="60FE59C7" w14:textId="7312E6CE" w:rsidR="00A731F3" w:rsidRDefault="00A731F3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研究協力部 </w:t>
      </w:r>
      <w:r w:rsid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連携推進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課 </w:t>
      </w:r>
      <w:r w:rsid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寄附担当</w:t>
      </w:r>
    </w:p>
    <w:p w14:paraId="75A7ABDF" w14:textId="60FD104C" w:rsidR="005B6A47" w:rsidRPr="00F13EC8" w:rsidRDefault="00F13EC8" w:rsidP="00F13EC8">
      <w:pPr>
        <w:ind w:firstLineChars="540" w:firstLine="1134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TEL：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029-8</w:t>
      </w:r>
      <w:r w:rsidR="001B28B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79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-</w:t>
      </w:r>
      <w:r w:rsidR="005B6A4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6231</w:t>
      </w:r>
      <w:r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FAX：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029-8</w:t>
      </w:r>
      <w:r w:rsidR="001B28B7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79</w:t>
      </w:r>
      <w:r w:rsidR="00B0108D" w:rsidRPr="00F13EC8">
        <w:rPr>
          <w:rFonts w:asciiTheme="minorEastAsia" w:eastAsiaTheme="minorEastAsia" w:hAnsiTheme="minorEastAsia"/>
          <w:color w:val="000000" w:themeColor="text1"/>
          <w:kern w:val="0"/>
          <w:szCs w:val="21"/>
        </w:rPr>
        <w:t>-</w:t>
      </w:r>
      <w:r w:rsidR="007636A0" w:rsidRPr="00F13EC8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6230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4D05F7" w:rsidRPr="00F13EC8">
        <w:rPr>
          <w:rFonts w:asciiTheme="minorEastAsia" w:eastAsiaTheme="minorEastAsia" w:hAnsiTheme="minorEastAsia"/>
          <w:color w:val="000000" w:themeColor="text1"/>
          <w:szCs w:val="21"/>
        </w:rPr>
        <w:t>E-mail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hyperlink r:id="rId9" w:history="1">
        <w:r w:rsidR="004C65B1" w:rsidRPr="00F13EC8">
          <w:rPr>
            <w:rStyle w:val="af4"/>
            <w:rFonts w:asciiTheme="minorEastAsia" w:eastAsiaTheme="minorEastAsia" w:hAnsiTheme="minorEastAsia"/>
            <w:color w:val="000000" w:themeColor="text1"/>
            <w:kern w:val="0"/>
            <w:szCs w:val="21"/>
          </w:rPr>
          <w:t>kek-mirai@ml.post.kek.jp</w:t>
        </w:r>
      </w:hyperlink>
    </w:p>
    <w:p w14:paraId="38454F28" w14:textId="729BAA6C" w:rsidR="0039732A" w:rsidRDefault="0039732A" w:rsidP="0039732A">
      <w:pPr>
        <w:ind w:firstLineChars="600" w:firstLine="126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2499687F" w14:textId="77777777" w:rsidR="003D2D42" w:rsidRPr="009E49DF" w:rsidRDefault="003D2D42" w:rsidP="0039732A">
      <w:pPr>
        <w:ind w:firstLineChars="600" w:firstLine="126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3D3DDD41" w14:textId="19D56F42" w:rsidR="006B7A47" w:rsidRPr="0096704E" w:rsidRDefault="0096704E" w:rsidP="000B5233">
      <w:pPr>
        <w:pStyle w:val="aa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>
        <w:rPr>
          <w:rFonts w:ascii="Century" w:eastAsiaTheme="minorEastAsia" w:hAnsi="Century" w:hint="eastAsia"/>
          <w:b/>
          <w:bCs/>
          <w:color w:val="000000" w:themeColor="text1"/>
          <w:sz w:val="21"/>
          <w:szCs w:val="21"/>
        </w:rPr>
        <w:t>4.</w:t>
      </w:r>
      <w:r w:rsidR="006B7A47" w:rsidRPr="0096704E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その他</w:t>
      </w:r>
    </w:p>
    <w:p w14:paraId="09151EBB" w14:textId="1F0EB033" w:rsidR="00487CBD" w:rsidRPr="009E49DF" w:rsidRDefault="00937879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寄附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者の皆様には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、セミナーやイベントの案内等を</w:t>
      </w:r>
      <w:r w:rsidR="004D05F7" w:rsidRPr="009E49DF">
        <w:rPr>
          <w:rFonts w:ascii="Century" w:eastAsiaTheme="minorEastAsia"/>
          <w:color w:val="000000" w:themeColor="text1"/>
          <w:szCs w:val="21"/>
        </w:rPr>
        <w:t>E-mail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配信</w:t>
      </w:r>
      <w:r w:rsidR="00F128B2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して</w:t>
      </w:r>
      <w:r w:rsidR="00487CBD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おり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ます。</w:t>
      </w:r>
    </w:p>
    <w:p w14:paraId="0A48B37E" w14:textId="2CAA0076" w:rsidR="00937879" w:rsidRPr="009E49DF" w:rsidRDefault="00AF4150" w:rsidP="00DD71EB">
      <w:pPr>
        <w:pStyle w:val="aa"/>
        <w:ind w:leftChars="50" w:left="105" w:firstLineChars="252" w:firstLine="529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配信</w:t>
      </w:r>
      <w:r w:rsidR="00937879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を希望されない場合は、下記にチェック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をお</w:t>
      </w:r>
      <w:r w:rsidR="00F128B2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付け</w:t>
      </w:r>
      <w:r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下さい</w:t>
      </w:r>
      <w:r w:rsidR="00937879" w:rsidRPr="009E49DF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。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E49DF" w:rsidRPr="009E49DF" w14:paraId="099156FF" w14:textId="77777777" w:rsidTr="003D2D42">
        <w:trPr>
          <w:trHeight w:val="566"/>
        </w:trPr>
        <w:tc>
          <w:tcPr>
            <w:tcW w:w="8363" w:type="dxa"/>
            <w:shd w:val="clear" w:color="auto" w:fill="auto"/>
            <w:vAlign w:val="center"/>
          </w:tcPr>
          <w:p w14:paraId="74981603" w14:textId="2C4D78CC" w:rsidR="00937879" w:rsidRPr="009E49DF" w:rsidRDefault="00D8217C" w:rsidP="00034CCA">
            <w:pPr>
              <w:pStyle w:val="aa"/>
              <w:rPr>
                <w:rFonts w:asciiTheme="minorEastAsia" w:eastAsiaTheme="minorEastAsia" w:hAnsiTheme="minorEastAsia" w:cs="メイリオ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メイリオ" w:hint="eastAsia"/>
                  <w:color w:val="000000" w:themeColor="text1"/>
                  <w:sz w:val="21"/>
                  <w:szCs w:val="21"/>
                </w:rPr>
                <w:id w:val="2023506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365A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37879" w:rsidRPr="009E49DF">
              <w:rPr>
                <w:rFonts w:asciiTheme="minorEastAsia" w:eastAsiaTheme="minorEastAsia" w:hAnsiTheme="minorEastAsia" w:cs="メイリオ" w:hint="eastAsia"/>
                <w:color w:val="000000" w:themeColor="text1"/>
                <w:sz w:val="21"/>
                <w:szCs w:val="21"/>
              </w:rPr>
              <w:t xml:space="preserve">　</w:t>
            </w:r>
            <w:r w:rsidR="00937879" w:rsidRPr="009E49D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配信を希望しない</w:t>
            </w:r>
          </w:p>
        </w:tc>
      </w:tr>
    </w:tbl>
    <w:tbl>
      <w:tblPr>
        <w:tblpPr w:leftFromText="142" w:rightFromText="142" w:vertAnchor="text" w:horzAnchor="margin" w:tblpXSpec="right" w:tblpY="297"/>
        <w:tblW w:w="8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364"/>
      </w:tblGrid>
      <w:tr w:rsidR="009E49DF" w:rsidRPr="009E49DF" w14:paraId="06632A62" w14:textId="77777777" w:rsidTr="003D2D42">
        <w:trPr>
          <w:trHeight w:val="1699"/>
        </w:trPr>
        <w:tc>
          <w:tcPr>
            <w:tcW w:w="8364" w:type="dxa"/>
            <w:shd w:val="clear" w:color="auto" w:fill="auto"/>
            <w:vAlign w:val="center"/>
          </w:tcPr>
          <w:p w14:paraId="2D7F4FF1" w14:textId="77777777" w:rsidR="000B5233" w:rsidRPr="009E49DF" w:rsidRDefault="000B5233" w:rsidP="000B5233">
            <w:pPr>
              <w:numPr>
                <w:ilvl w:val="0"/>
                <w:numId w:val="7"/>
              </w:numPr>
              <w:snapToGrid w:val="0"/>
              <w:spacing w:line="40" w:lineRule="atLeast"/>
              <w:ind w:left="350" w:hanging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ホームページ上へご芳名を掲載させて頂いています。</w:t>
            </w:r>
          </w:p>
          <w:p w14:paraId="082AAE84" w14:textId="77777777" w:rsidR="000B5233" w:rsidRPr="009E49DF" w:rsidRDefault="000B5233" w:rsidP="000B5233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掲載を希望されない場合、次の</w:t>
            </w:r>
            <w:bookmarkStart w:id="1" w:name="Check3"/>
            <w:r w:rsidRPr="009E49DF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instrText xml:space="preserve"> FORMCHECKBOX </w:instrText>
            </w:r>
            <w:r w:rsidR="00D821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r>
            <w:r w:rsidR="00D821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separate"/>
            </w:r>
            <w:r w:rsidRPr="009E49DF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fldChar w:fldCharType="end"/>
            </w:r>
            <w:bookmarkEnd w:id="1"/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欄</w:t>
            </w: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にチェックをお付け下さい。</w:t>
            </w:r>
          </w:p>
          <w:p w14:paraId="6875A8E3" w14:textId="77777777" w:rsidR="000B5233" w:rsidRPr="009E49DF" w:rsidRDefault="000B5233" w:rsidP="000B5233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（小林ホールへの銘板の掲載は、対象となる方に相談致します。）</w:t>
            </w:r>
          </w:p>
          <w:p w14:paraId="04DCE961" w14:textId="77777777" w:rsidR="000B5233" w:rsidRPr="009E49DF" w:rsidRDefault="000B5233" w:rsidP="000B5233">
            <w:pPr>
              <w:snapToGrid w:val="0"/>
              <w:spacing w:line="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F1EAB5" w14:textId="3D4DC39B" w:rsidR="000B5233" w:rsidRPr="009E49DF" w:rsidRDefault="00D8217C" w:rsidP="000B5233">
            <w:pPr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color w:val="000000" w:themeColor="text1"/>
                  <w:kern w:val="0"/>
                  <w:szCs w:val="21"/>
                </w:rPr>
                <w:id w:val="-206301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365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0B5233" w:rsidRPr="009E49D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氏</w:t>
            </w:r>
            <w:r w:rsidR="000B5233" w:rsidRPr="009E49D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名の掲載を希望しない。</w:t>
            </w:r>
          </w:p>
          <w:p w14:paraId="03ED8371" w14:textId="77777777" w:rsidR="000B5233" w:rsidRPr="009E49DF" w:rsidRDefault="000B5233" w:rsidP="000B5233">
            <w:pPr>
              <w:tabs>
                <w:tab w:val="left" w:pos="4200"/>
              </w:tabs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D83482" w14:textId="50B111E1" w:rsidR="0096704E" w:rsidRPr="0096704E" w:rsidRDefault="000B5233" w:rsidP="0096704E">
            <w:pPr>
              <w:pStyle w:val="af5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E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寄附申込等により得られた個人情報は、寄附金に関する業務（寄附金に係る管理、謝意の表明、ご依頼等への返信）に利用させていただきます。</w:t>
            </w:r>
          </w:p>
        </w:tc>
      </w:tr>
    </w:tbl>
    <w:p w14:paraId="3ACE398E" w14:textId="2A2860A1" w:rsidR="00A44FB0" w:rsidRDefault="00A44FB0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6A0FC9EA" w14:textId="77777777" w:rsidR="009E49DF" w:rsidRDefault="009E49DF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2BB45EE1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7F66C824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4F473C12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5BE54ED4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3D9405F0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163A3DE8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00F6D490" w14:textId="77777777" w:rsidR="003D2D42" w:rsidRDefault="003D2D42" w:rsidP="00FD6421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6745C412" w14:textId="56D8714A" w:rsidR="003D2D42" w:rsidRPr="009B3979" w:rsidRDefault="009B3979" w:rsidP="00FD6421">
      <w:pPr>
        <w:tabs>
          <w:tab w:val="left" w:pos="851"/>
        </w:tabs>
        <w:rPr>
          <w:rFonts w:asciiTheme="minorEastAsia" w:eastAsiaTheme="minorEastAsia" w:hAnsiTheme="minorEastAsia"/>
          <w:b/>
          <w:bCs/>
          <w:szCs w:val="21"/>
        </w:rPr>
      </w:pPr>
      <w:r w:rsidRPr="009B3979">
        <w:rPr>
          <w:rFonts w:asciiTheme="minorEastAsia" w:eastAsiaTheme="minorEastAsia" w:hAnsiTheme="minorEastAsia" w:hint="eastAsia"/>
          <w:b/>
          <w:bCs/>
          <w:szCs w:val="21"/>
        </w:rPr>
        <w:t>5.ご意見欄</w:t>
      </w:r>
    </w:p>
    <w:p w14:paraId="56686646" w14:textId="1DD08341" w:rsidR="009B3979" w:rsidRPr="009B3979" w:rsidRDefault="009B3979" w:rsidP="009B3979">
      <w:pPr>
        <w:tabs>
          <w:tab w:val="left" w:pos="851"/>
        </w:tabs>
        <w:ind w:firstLineChars="300" w:firstLine="630"/>
        <w:rPr>
          <w:rFonts w:asciiTheme="minorEastAsia" w:eastAsiaTheme="minorEastAsia" w:hAnsiTheme="minorEastAsia" w:hint="eastAsia"/>
          <w:szCs w:val="21"/>
        </w:rPr>
      </w:pPr>
      <w:r w:rsidRPr="009B3979">
        <w:rPr>
          <w:rFonts w:asciiTheme="minorEastAsia" w:eastAsiaTheme="minorEastAsia" w:hAnsiTheme="minorEastAsia" w:hint="eastAsia"/>
          <w:szCs w:val="21"/>
        </w:rPr>
        <w:t>寄附のきっかけやご意見など</w:t>
      </w:r>
      <w:r w:rsidR="00D8217C">
        <w:rPr>
          <w:rFonts w:asciiTheme="minorEastAsia" w:eastAsiaTheme="minorEastAsia" w:hAnsiTheme="minorEastAsia" w:hint="eastAsia"/>
          <w:szCs w:val="21"/>
        </w:rPr>
        <w:t>を</w:t>
      </w:r>
      <w:r w:rsidRPr="009B3979">
        <w:rPr>
          <w:rFonts w:asciiTheme="minorEastAsia" w:eastAsiaTheme="minorEastAsia" w:hAnsiTheme="minorEastAsia" w:hint="eastAsia"/>
          <w:szCs w:val="21"/>
        </w:rPr>
        <w:t>ご自由にお書きください。</w:t>
      </w:r>
    </w:p>
    <w:p w14:paraId="14237979" w14:textId="7E28633E" w:rsidR="003D2D42" w:rsidRDefault="009B3979" w:rsidP="009B3979">
      <w:pPr>
        <w:tabs>
          <w:tab w:val="left" w:pos="851"/>
        </w:tabs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r w:rsidRPr="009B3979">
        <w:rPr>
          <w:rFonts w:asciiTheme="minorEastAsia" w:eastAsiaTheme="minorEastAsia" w:hAnsiTheme="minorEastAsia" w:hint="eastAsia"/>
          <w:szCs w:val="21"/>
        </w:rPr>
        <w:t>※いただきましたご意見は、KEK寄附金サイトの「寄附者メッセージ」のページ に掲載させていただく場合がございます。 ご寄附いただいた方のお名前や、メッセージ内の個人名、企業名等は掲載いたしません。</w:t>
      </w:r>
    </w:p>
    <w:tbl>
      <w:tblPr>
        <w:tblpPr w:leftFromText="142" w:rightFromText="142" w:vertAnchor="text" w:horzAnchor="margin" w:tblpXSpec="right" w:tblpY="297"/>
        <w:tblW w:w="8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364"/>
      </w:tblGrid>
      <w:tr w:rsidR="009B3979" w:rsidRPr="009E49DF" w14:paraId="1340A66C" w14:textId="77777777" w:rsidTr="00462384">
        <w:trPr>
          <w:trHeight w:val="1699"/>
        </w:trPr>
        <w:tc>
          <w:tcPr>
            <w:tcW w:w="8364" w:type="dxa"/>
            <w:shd w:val="clear" w:color="auto" w:fill="auto"/>
            <w:vAlign w:val="center"/>
          </w:tcPr>
          <w:p w14:paraId="3D6CD553" w14:textId="7E1EE2BC" w:rsidR="009B3979" w:rsidRPr="0096704E" w:rsidRDefault="009B3979" w:rsidP="009B3979">
            <w:pPr>
              <w:snapToGrid w:val="0"/>
              <w:spacing w:line="40" w:lineRule="atLeas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</w:tc>
      </w:tr>
    </w:tbl>
    <w:p w14:paraId="749318F8" w14:textId="77777777" w:rsidR="009B3979" w:rsidRDefault="009B3979" w:rsidP="009B3979">
      <w:pPr>
        <w:tabs>
          <w:tab w:val="left" w:pos="851"/>
        </w:tabs>
        <w:rPr>
          <w:rFonts w:asciiTheme="minorEastAsia" w:eastAsiaTheme="minorEastAsia" w:hAnsiTheme="minorEastAsia" w:hint="eastAsia"/>
          <w:szCs w:val="21"/>
        </w:rPr>
      </w:pPr>
    </w:p>
    <w:p w14:paraId="4A31E631" w14:textId="77777777" w:rsidR="009B3979" w:rsidRDefault="009B3979" w:rsidP="009B3979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7758C8A1" w14:textId="77777777" w:rsidR="009B3979" w:rsidRDefault="009B3979" w:rsidP="009B3979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2415B8BC" w14:textId="77777777" w:rsidR="009B3979" w:rsidRDefault="009B3979" w:rsidP="009B3979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705CBBAB" w14:textId="77777777" w:rsidR="009B3979" w:rsidRDefault="009B3979" w:rsidP="009B3979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6ADBEF59" w14:textId="77777777" w:rsidR="009B3979" w:rsidRPr="009B3979" w:rsidRDefault="009B3979" w:rsidP="009B3979">
      <w:pPr>
        <w:tabs>
          <w:tab w:val="left" w:pos="851"/>
        </w:tabs>
        <w:ind w:leftChars="300" w:left="840" w:hangingChars="100" w:hanging="210"/>
        <w:rPr>
          <w:rFonts w:asciiTheme="minorEastAsia" w:eastAsiaTheme="minorEastAsia" w:hAnsiTheme="minorEastAsia" w:hint="eastAsia"/>
          <w:szCs w:val="21"/>
        </w:rPr>
      </w:pPr>
    </w:p>
    <w:p w14:paraId="4567B3BE" w14:textId="77777777" w:rsidR="009B3979" w:rsidRDefault="009B3979" w:rsidP="003D2D42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22D1AEC6" w14:textId="77777777" w:rsidR="009B3979" w:rsidRDefault="009B3979" w:rsidP="003D2D42">
      <w:pPr>
        <w:tabs>
          <w:tab w:val="left" w:pos="851"/>
        </w:tabs>
        <w:rPr>
          <w:rFonts w:asciiTheme="minorEastAsia" w:eastAsiaTheme="minorEastAsia" w:hAnsiTheme="minorEastAsia" w:hint="eastAsia"/>
          <w:szCs w:val="21"/>
        </w:rPr>
      </w:pPr>
    </w:p>
    <w:p w14:paraId="3BA0F236" w14:textId="77777777" w:rsidR="009B3979" w:rsidRDefault="009B3979" w:rsidP="003D2D42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</w:p>
    <w:p w14:paraId="4A56E0DF" w14:textId="612AA24B" w:rsidR="003D2D42" w:rsidRPr="003D2D42" w:rsidRDefault="003D2D42" w:rsidP="003D2D42">
      <w:pPr>
        <w:tabs>
          <w:tab w:val="left" w:pos="851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3D2D42">
        <w:rPr>
          <w:rFonts w:asciiTheme="minorEastAsia" w:eastAsiaTheme="minorEastAsia" w:hAnsiTheme="minorEastAsia" w:hint="eastAsia"/>
          <w:szCs w:val="21"/>
        </w:rPr>
        <w:t>クレジットカードでご寄附のオンライン申込もご利用になれます。</w:t>
      </w:r>
    </w:p>
    <w:p w14:paraId="01FD9BDD" w14:textId="77777777" w:rsidR="003D2D42" w:rsidRPr="003D2D42" w:rsidRDefault="003D2D42" w:rsidP="003D2D42">
      <w:pPr>
        <w:tabs>
          <w:tab w:val="left" w:pos="851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3D2D42">
        <w:rPr>
          <w:rFonts w:asciiTheme="minorEastAsia" w:eastAsiaTheme="minorEastAsia" w:hAnsiTheme="minorEastAsia" w:hint="eastAsia"/>
          <w:szCs w:val="21"/>
        </w:rPr>
        <w:t>下記の「KEK 寄附金 Web ページ」からお申し込みください。</w:t>
      </w:r>
    </w:p>
    <w:p w14:paraId="1238DAA3" w14:textId="49133FB9" w:rsidR="009E49DF" w:rsidRDefault="003D2D42" w:rsidP="003D2D42">
      <w:pPr>
        <w:tabs>
          <w:tab w:val="left" w:pos="851"/>
        </w:tabs>
        <w:ind w:firstLineChars="100" w:firstLine="210"/>
        <w:rPr>
          <w:rFonts w:asciiTheme="minorEastAsia" w:eastAsiaTheme="minorEastAsia" w:hAnsiTheme="minorEastAsia"/>
          <w:szCs w:val="21"/>
        </w:rPr>
      </w:pPr>
      <w:r w:rsidRPr="003D2D42">
        <w:rPr>
          <w:rFonts w:asciiTheme="minorEastAsia" w:eastAsiaTheme="minorEastAsia" w:hAnsiTheme="minorEastAsia" w:hint="eastAsia"/>
          <w:szCs w:val="21"/>
        </w:rPr>
        <w:t>URL：</w:t>
      </w:r>
      <w:hyperlink r:id="rId10" w:history="1">
        <w:r w:rsidRPr="007C6E5D">
          <w:rPr>
            <w:rStyle w:val="af4"/>
            <w:rFonts w:asciiTheme="minorEastAsia" w:eastAsiaTheme="minorEastAsia" w:hAnsiTheme="minorEastAsia" w:hint="eastAsia"/>
            <w:szCs w:val="21"/>
          </w:rPr>
          <w:t>https:/</w:t>
        </w:r>
        <w:r w:rsidRPr="007C6E5D">
          <w:rPr>
            <w:rStyle w:val="af4"/>
            <w:rFonts w:asciiTheme="minorEastAsia" w:eastAsiaTheme="minorEastAsia" w:hAnsiTheme="minorEastAsia" w:hint="eastAsia"/>
            <w:szCs w:val="21"/>
          </w:rPr>
          <w:t>/</w:t>
        </w:r>
        <w:r w:rsidRPr="007C6E5D">
          <w:rPr>
            <w:rStyle w:val="af4"/>
            <w:rFonts w:asciiTheme="minorEastAsia" w:eastAsiaTheme="minorEastAsia" w:hAnsiTheme="minorEastAsia" w:hint="eastAsia"/>
            <w:szCs w:val="21"/>
          </w:rPr>
          <w:t>www2.kek.jp/kff/</w:t>
        </w:r>
      </w:hyperlink>
    </w:p>
    <w:sectPr w:rsidR="009E49DF" w:rsidSect="008E4719">
      <w:headerReference w:type="first" r:id="rId11"/>
      <w:pgSz w:w="11906" w:h="16838" w:code="9"/>
      <w:pgMar w:top="1191" w:right="1274" w:bottom="709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658E" w14:textId="77777777" w:rsidR="00F80850" w:rsidRDefault="00F80850">
      <w:r>
        <w:separator/>
      </w:r>
    </w:p>
  </w:endnote>
  <w:endnote w:type="continuationSeparator" w:id="0">
    <w:p w14:paraId="6993AB60" w14:textId="77777777" w:rsidR="00F80850" w:rsidRDefault="00F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C3B8" w14:textId="77777777" w:rsidR="00F80850" w:rsidRDefault="00F80850">
      <w:r>
        <w:separator/>
      </w:r>
    </w:p>
  </w:footnote>
  <w:footnote w:type="continuationSeparator" w:id="0">
    <w:p w14:paraId="355D6128" w14:textId="77777777" w:rsidR="00F80850" w:rsidRDefault="00F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F6D4" w14:textId="2FBC635A" w:rsidR="003E021D" w:rsidRDefault="00E31979" w:rsidP="007346ED">
    <w:pPr>
      <w:pStyle w:val="a4"/>
    </w:pPr>
    <w:r>
      <w:rPr>
        <w:rFonts w:hint="eastAsia"/>
      </w:rPr>
      <w:t>様式</w:t>
    </w:r>
    <w:r w:rsidR="006831F6">
      <w:rPr>
        <w:rFonts w:hint="eastAsia"/>
      </w:rPr>
      <w:t>例‐個人用‐</w:t>
    </w:r>
  </w:p>
  <w:p w14:paraId="58EBCBAE" w14:textId="1CEC911F" w:rsidR="003E021D" w:rsidRDefault="003E021D" w:rsidP="003E021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D31"/>
    <w:multiLevelType w:val="multilevel"/>
    <w:tmpl w:val="57B8ADD4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1C5F11B9"/>
    <w:multiLevelType w:val="hybridMultilevel"/>
    <w:tmpl w:val="90D829D0"/>
    <w:lvl w:ilvl="0" w:tplc="3E080E8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" w15:restartNumberingAfterBreak="0">
    <w:nsid w:val="2F60359D"/>
    <w:multiLevelType w:val="hybridMultilevel"/>
    <w:tmpl w:val="222414C4"/>
    <w:lvl w:ilvl="0" w:tplc="1D7EB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60832"/>
    <w:multiLevelType w:val="hybridMultilevel"/>
    <w:tmpl w:val="5022AD5A"/>
    <w:lvl w:ilvl="0" w:tplc="9A8C7B8C">
      <w:start w:val="4"/>
      <w:numFmt w:val="bullet"/>
      <w:lvlText w:val="□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D8E7F96"/>
    <w:multiLevelType w:val="hybridMultilevel"/>
    <w:tmpl w:val="25102850"/>
    <w:lvl w:ilvl="0" w:tplc="81181A00">
      <w:start w:val="1"/>
      <w:numFmt w:val="lowerLetter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772C51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7C3C4A"/>
    <w:multiLevelType w:val="hybridMultilevel"/>
    <w:tmpl w:val="1BA03DF0"/>
    <w:lvl w:ilvl="0" w:tplc="FB50B70C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823E1F1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39B77CD"/>
    <w:multiLevelType w:val="hybridMultilevel"/>
    <w:tmpl w:val="6332D318"/>
    <w:lvl w:ilvl="0" w:tplc="FC1684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1EE5"/>
    <w:multiLevelType w:val="hybridMultilevel"/>
    <w:tmpl w:val="08F26FB2"/>
    <w:lvl w:ilvl="0" w:tplc="4016D954">
      <w:start w:val="3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8" w15:restartNumberingAfterBreak="0">
    <w:nsid w:val="69D85CEA"/>
    <w:multiLevelType w:val="hybridMultilevel"/>
    <w:tmpl w:val="8A1A8B70"/>
    <w:lvl w:ilvl="0" w:tplc="1D7EB46C">
      <w:numFmt w:val="bullet"/>
      <w:lvlText w:val="※"/>
      <w:lvlJc w:val="left"/>
      <w:pPr>
        <w:ind w:left="777" w:hanging="42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1490638286">
    <w:abstractNumId w:val="1"/>
  </w:num>
  <w:num w:numId="2" w16cid:durableId="422605734">
    <w:abstractNumId w:val="0"/>
  </w:num>
  <w:num w:numId="3" w16cid:durableId="1503548557">
    <w:abstractNumId w:val="5"/>
  </w:num>
  <w:num w:numId="4" w16cid:durableId="1536120978">
    <w:abstractNumId w:val="4"/>
  </w:num>
  <w:num w:numId="5" w16cid:durableId="66005323">
    <w:abstractNumId w:val="2"/>
  </w:num>
  <w:num w:numId="6" w16cid:durableId="1476992072">
    <w:abstractNumId w:val="5"/>
    <w:lvlOverride w:ilvl="0">
      <w:lvl w:ilvl="0" w:tplc="FB50B70C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823E1F18" w:tentative="1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7" w16cid:durableId="1063025587">
    <w:abstractNumId w:val="8"/>
  </w:num>
  <w:num w:numId="8" w16cid:durableId="1818766941">
    <w:abstractNumId w:val="3"/>
  </w:num>
  <w:num w:numId="9" w16cid:durableId="1789004796">
    <w:abstractNumId w:val="6"/>
  </w:num>
  <w:num w:numId="10" w16cid:durableId="943224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19"/>
    <w:rsid w:val="000214DC"/>
    <w:rsid w:val="000228CA"/>
    <w:rsid w:val="0003135E"/>
    <w:rsid w:val="00033A92"/>
    <w:rsid w:val="0003495E"/>
    <w:rsid w:val="00034CCA"/>
    <w:rsid w:val="00045E3C"/>
    <w:rsid w:val="0006482B"/>
    <w:rsid w:val="00072B18"/>
    <w:rsid w:val="000769D3"/>
    <w:rsid w:val="0008393C"/>
    <w:rsid w:val="00097160"/>
    <w:rsid w:val="000973ED"/>
    <w:rsid w:val="00097CF3"/>
    <w:rsid w:val="000A30E9"/>
    <w:rsid w:val="000A337C"/>
    <w:rsid w:val="000B00C5"/>
    <w:rsid w:val="000B5233"/>
    <w:rsid w:val="000C4432"/>
    <w:rsid w:val="000D274C"/>
    <w:rsid w:val="000E2B2C"/>
    <w:rsid w:val="000E474B"/>
    <w:rsid w:val="000E696A"/>
    <w:rsid w:val="000F51C0"/>
    <w:rsid w:val="00103E81"/>
    <w:rsid w:val="00134007"/>
    <w:rsid w:val="00137AE0"/>
    <w:rsid w:val="0014742F"/>
    <w:rsid w:val="001522BF"/>
    <w:rsid w:val="00157B16"/>
    <w:rsid w:val="00174F8D"/>
    <w:rsid w:val="001A2C53"/>
    <w:rsid w:val="001A488C"/>
    <w:rsid w:val="001A5347"/>
    <w:rsid w:val="001B28B7"/>
    <w:rsid w:val="001C3FC3"/>
    <w:rsid w:val="001E363C"/>
    <w:rsid w:val="001F0AFA"/>
    <w:rsid w:val="00213275"/>
    <w:rsid w:val="00225131"/>
    <w:rsid w:val="00230C56"/>
    <w:rsid w:val="00271670"/>
    <w:rsid w:val="0028236C"/>
    <w:rsid w:val="002A4B84"/>
    <w:rsid w:val="002A6C00"/>
    <w:rsid w:val="002B146D"/>
    <w:rsid w:val="002E16EC"/>
    <w:rsid w:val="002E5819"/>
    <w:rsid w:val="002E6204"/>
    <w:rsid w:val="002F0ABF"/>
    <w:rsid w:val="002F6457"/>
    <w:rsid w:val="0031296A"/>
    <w:rsid w:val="00355302"/>
    <w:rsid w:val="0036634F"/>
    <w:rsid w:val="003738FA"/>
    <w:rsid w:val="0038521C"/>
    <w:rsid w:val="0039560B"/>
    <w:rsid w:val="0039732A"/>
    <w:rsid w:val="003A49C4"/>
    <w:rsid w:val="003A50A5"/>
    <w:rsid w:val="003C53F0"/>
    <w:rsid w:val="003D2811"/>
    <w:rsid w:val="003D2D42"/>
    <w:rsid w:val="003D365A"/>
    <w:rsid w:val="003D6CCF"/>
    <w:rsid w:val="003D72D4"/>
    <w:rsid w:val="003E021D"/>
    <w:rsid w:val="003E7591"/>
    <w:rsid w:val="003F2FD7"/>
    <w:rsid w:val="003F3ECF"/>
    <w:rsid w:val="004105C0"/>
    <w:rsid w:val="00427409"/>
    <w:rsid w:val="00454E51"/>
    <w:rsid w:val="00464E84"/>
    <w:rsid w:val="004716C0"/>
    <w:rsid w:val="00472F9F"/>
    <w:rsid w:val="00487CBD"/>
    <w:rsid w:val="00492337"/>
    <w:rsid w:val="00492D25"/>
    <w:rsid w:val="004A3F87"/>
    <w:rsid w:val="004A4A9F"/>
    <w:rsid w:val="004C1BF2"/>
    <w:rsid w:val="004C65B1"/>
    <w:rsid w:val="004D05F7"/>
    <w:rsid w:val="004F1C9E"/>
    <w:rsid w:val="004F414C"/>
    <w:rsid w:val="005000B7"/>
    <w:rsid w:val="005120B3"/>
    <w:rsid w:val="005122A5"/>
    <w:rsid w:val="00521A09"/>
    <w:rsid w:val="00526A95"/>
    <w:rsid w:val="00537F3C"/>
    <w:rsid w:val="005407C5"/>
    <w:rsid w:val="00545E1B"/>
    <w:rsid w:val="005848E3"/>
    <w:rsid w:val="0059667A"/>
    <w:rsid w:val="005B2B3C"/>
    <w:rsid w:val="005B6A47"/>
    <w:rsid w:val="005E18C4"/>
    <w:rsid w:val="005E2E7D"/>
    <w:rsid w:val="005F6657"/>
    <w:rsid w:val="0060070D"/>
    <w:rsid w:val="00622288"/>
    <w:rsid w:val="00637145"/>
    <w:rsid w:val="00640691"/>
    <w:rsid w:val="006435FA"/>
    <w:rsid w:val="00646774"/>
    <w:rsid w:val="00654327"/>
    <w:rsid w:val="00671008"/>
    <w:rsid w:val="00671174"/>
    <w:rsid w:val="006831F6"/>
    <w:rsid w:val="006913E6"/>
    <w:rsid w:val="0069792F"/>
    <w:rsid w:val="006B0DEA"/>
    <w:rsid w:val="006B16AD"/>
    <w:rsid w:val="006B7A47"/>
    <w:rsid w:val="006C5825"/>
    <w:rsid w:val="006C6350"/>
    <w:rsid w:val="006D2F8D"/>
    <w:rsid w:val="006D38D9"/>
    <w:rsid w:val="006E56EE"/>
    <w:rsid w:val="006F56DF"/>
    <w:rsid w:val="007048CD"/>
    <w:rsid w:val="007143B2"/>
    <w:rsid w:val="007346ED"/>
    <w:rsid w:val="00740EA2"/>
    <w:rsid w:val="0074439D"/>
    <w:rsid w:val="00755F9B"/>
    <w:rsid w:val="007636A0"/>
    <w:rsid w:val="00777161"/>
    <w:rsid w:val="00790F0F"/>
    <w:rsid w:val="007A2BE8"/>
    <w:rsid w:val="007B66BB"/>
    <w:rsid w:val="007C22D7"/>
    <w:rsid w:val="007E030F"/>
    <w:rsid w:val="007E0313"/>
    <w:rsid w:val="007F1C26"/>
    <w:rsid w:val="007F6246"/>
    <w:rsid w:val="00803B6B"/>
    <w:rsid w:val="00805469"/>
    <w:rsid w:val="00811C09"/>
    <w:rsid w:val="0081528D"/>
    <w:rsid w:val="008174BD"/>
    <w:rsid w:val="00825762"/>
    <w:rsid w:val="008323B5"/>
    <w:rsid w:val="00861449"/>
    <w:rsid w:val="008655BD"/>
    <w:rsid w:val="00876225"/>
    <w:rsid w:val="00890E3B"/>
    <w:rsid w:val="008912AF"/>
    <w:rsid w:val="008A5034"/>
    <w:rsid w:val="008B0ECB"/>
    <w:rsid w:val="008B35E6"/>
    <w:rsid w:val="008C5375"/>
    <w:rsid w:val="008E4719"/>
    <w:rsid w:val="008F1170"/>
    <w:rsid w:val="008F2EF3"/>
    <w:rsid w:val="008F533C"/>
    <w:rsid w:val="008F63AD"/>
    <w:rsid w:val="00905104"/>
    <w:rsid w:val="00914B9C"/>
    <w:rsid w:val="0092416C"/>
    <w:rsid w:val="00937879"/>
    <w:rsid w:val="0095010A"/>
    <w:rsid w:val="00963DF3"/>
    <w:rsid w:val="00965F1F"/>
    <w:rsid w:val="0096704E"/>
    <w:rsid w:val="00972DBF"/>
    <w:rsid w:val="009749DF"/>
    <w:rsid w:val="00981451"/>
    <w:rsid w:val="00990CC1"/>
    <w:rsid w:val="009939FB"/>
    <w:rsid w:val="009A3086"/>
    <w:rsid w:val="009A69B4"/>
    <w:rsid w:val="009B0480"/>
    <w:rsid w:val="009B3979"/>
    <w:rsid w:val="009C1DDE"/>
    <w:rsid w:val="009D43FF"/>
    <w:rsid w:val="009E1C2C"/>
    <w:rsid w:val="009E49DF"/>
    <w:rsid w:val="009F199E"/>
    <w:rsid w:val="00A05C30"/>
    <w:rsid w:val="00A32763"/>
    <w:rsid w:val="00A3559F"/>
    <w:rsid w:val="00A44FB0"/>
    <w:rsid w:val="00A731F3"/>
    <w:rsid w:val="00AB1135"/>
    <w:rsid w:val="00AB3A24"/>
    <w:rsid w:val="00AC2261"/>
    <w:rsid w:val="00AC6E67"/>
    <w:rsid w:val="00AF4150"/>
    <w:rsid w:val="00B0108D"/>
    <w:rsid w:val="00B1188B"/>
    <w:rsid w:val="00B25895"/>
    <w:rsid w:val="00B534ED"/>
    <w:rsid w:val="00B559C0"/>
    <w:rsid w:val="00B56A76"/>
    <w:rsid w:val="00B615B0"/>
    <w:rsid w:val="00B62388"/>
    <w:rsid w:val="00B760DC"/>
    <w:rsid w:val="00B83683"/>
    <w:rsid w:val="00B90719"/>
    <w:rsid w:val="00BA2BB5"/>
    <w:rsid w:val="00BB5FFC"/>
    <w:rsid w:val="00BC0F55"/>
    <w:rsid w:val="00BC2792"/>
    <w:rsid w:val="00BC5B5F"/>
    <w:rsid w:val="00BD2792"/>
    <w:rsid w:val="00BD2F52"/>
    <w:rsid w:val="00BD57A1"/>
    <w:rsid w:val="00BD603F"/>
    <w:rsid w:val="00BE213D"/>
    <w:rsid w:val="00BE710B"/>
    <w:rsid w:val="00C05359"/>
    <w:rsid w:val="00C346B4"/>
    <w:rsid w:val="00C443B9"/>
    <w:rsid w:val="00C5402A"/>
    <w:rsid w:val="00C62363"/>
    <w:rsid w:val="00C872B5"/>
    <w:rsid w:val="00C92BE5"/>
    <w:rsid w:val="00C974CD"/>
    <w:rsid w:val="00CA5F53"/>
    <w:rsid w:val="00CA6013"/>
    <w:rsid w:val="00CB3F51"/>
    <w:rsid w:val="00CC2C1A"/>
    <w:rsid w:val="00CC3BA0"/>
    <w:rsid w:val="00CC3DD1"/>
    <w:rsid w:val="00CD5902"/>
    <w:rsid w:val="00CE4FD2"/>
    <w:rsid w:val="00CE60C3"/>
    <w:rsid w:val="00CF1D7C"/>
    <w:rsid w:val="00D20A13"/>
    <w:rsid w:val="00D264CA"/>
    <w:rsid w:val="00D44844"/>
    <w:rsid w:val="00D53040"/>
    <w:rsid w:val="00D61172"/>
    <w:rsid w:val="00D63CE0"/>
    <w:rsid w:val="00D80B58"/>
    <w:rsid w:val="00D8217C"/>
    <w:rsid w:val="00D92EE0"/>
    <w:rsid w:val="00D96A2B"/>
    <w:rsid w:val="00DA6B49"/>
    <w:rsid w:val="00DC1765"/>
    <w:rsid w:val="00DD71EB"/>
    <w:rsid w:val="00DD7D55"/>
    <w:rsid w:val="00DE3E55"/>
    <w:rsid w:val="00E077CD"/>
    <w:rsid w:val="00E31979"/>
    <w:rsid w:val="00E331CD"/>
    <w:rsid w:val="00E478E5"/>
    <w:rsid w:val="00E529BF"/>
    <w:rsid w:val="00EB0208"/>
    <w:rsid w:val="00EC0B58"/>
    <w:rsid w:val="00ED561C"/>
    <w:rsid w:val="00EF0E68"/>
    <w:rsid w:val="00EF123A"/>
    <w:rsid w:val="00F11915"/>
    <w:rsid w:val="00F128B2"/>
    <w:rsid w:val="00F13EC8"/>
    <w:rsid w:val="00F154AD"/>
    <w:rsid w:val="00F37990"/>
    <w:rsid w:val="00F47075"/>
    <w:rsid w:val="00F80850"/>
    <w:rsid w:val="00F93631"/>
    <w:rsid w:val="00F974F9"/>
    <w:rsid w:val="00FA3EE2"/>
    <w:rsid w:val="00FC18EE"/>
    <w:rsid w:val="00FD35DF"/>
    <w:rsid w:val="00FD5F8E"/>
    <w:rsid w:val="00FD6421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B20F1"/>
  <w14:defaultImageDpi w14:val="96"/>
  <w15:chartTrackingRefBased/>
  <w15:docId w15:val="{63A8A069-4C7C-472A-B124-F17666D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19"/>
    <w:rPr>
      <w:rFonts w:ascii="ＭＳ 明朝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locked/>
    <w:rsid w:val="00890E3B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2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F2FD7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890E3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a">
    <w:name w:val="一太郎８/９"/>
    <w:rsid w:val="009378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F199E"/>
    <w:pPr>
      <w:jc w:val="center"/>
    </w:pPr>
  </w:style>
  <w:style w:type="character" w:customStyle="1" w:styleId="ac">
    <w:name w:val="記 (文字)"/>
    <w:basedOn w:val="a0"/>
    <w:link w:val="ab"/>
    <w:uiPriority w:val="99"/>
    <w:rsid w:val="009F199E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9F199E"/>
    <w:pPr>
      <w:jc w:val="right"/>
    </w:pPr>
  </w:style>
  <w:style w:type="character" w:customStyle="1" w:styleId="ae">
    <w:name w:val="結語 (文字)"/>
    <w:basedOn w:val="a0"/>
    <w:link w:val="ad"/>
    <w:uiPriority w:val="99"/>
    <w:rsid w:val="009F199E"/>
    <w:rPr>
      <w:rFonts w:ascii="ＭＳ 明朝"/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6F56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F56DF"/>
  </w:style>
  <w:style w:type="character" w:customStyle="1" w:styleId="af1">
    <w:name w:val="コメント文字列 (文字)"/>
    <w:basedOn w:val="a0"/>
    <w:link w:val="af0"/>
    <w:uiPriority w:val="99"/>
    <w:semiHidden/>
    <w:rsid w:val="006F56D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6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56DF"/>
    <w:rPr>
      <w:rFonts w:ascii="ＭＳ 明朝"/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FA3EE2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21A09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D44844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locked/>
    <w:rsid w:val="00D44844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636A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9E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2.kek.jp/kff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k-mirai@ml.post.ke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9509-B945-4B7E-BFDD-0E755601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1036</Words>
  <Characters>491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2023-02-10T04:33:00Z</cp:lastPrinted>
  <dcterms:created xsi:type="dcterms:W3CDTF">2023-09-08T05:00:00Z</dcterms:created>
  <dcterms:modified xsi:type="dcterms:W3CDTF">2023-10-17T08:15:00Z</dcterms:modified>
</cp:coreProperties>
</file>